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Bdr>
          <w:bottom w:color="4f81bd" w:space="4" w:sz="8" w:val="single"/>
        </w:pBdr>
        <w:spacing w:after="0" w:line="240" w:lineRule="auto"/>
        <w:jc w:val="left"/>
        <w:rPr>
          <w:rFonts w:ascii="Lexend Deca" w:cs="Lexend Deca" w:eastAsia="Lexend Deca" w:hAnsi="Lexend Deca"/>
        </w:rPr>
      </w:pPr>
      <w:r w:rsidDel="00000000" w:rsidR="00000000" w:rsidRPr="00000000">
        <w:rPr>
          <w:rFonts w:ascii="Lexend Deca" w:cs="Lexend Deca" w:eastAsia="Lexend Deca" w:hAnsi="Lexend Deca"/>
          <w:rtl w:val="0"/>
        </w:rPr>
        <w:t xml:space="preserve">Company Organization Manual</w:t>
      </w:r>
      <w:r w:rsidDel="00000000" w:rsidR="00000000" w:rsidRPr="00000000">
        <w:rPr>
          <w:rtl w:val="0"/>
        </w:rPr>
      </w:r>
    </w:p>
    <w:p w:rsidR="00000000" w:rsidDel="00000000" w:rsidP="00000000" w:rsidRDefault="00000000" w:rsidRPr="00000000" w14:paraId="00000002">
      <w:pPr>
        <w:jc w:val="right"/>
        <w:rPr>
          <w:rFonts w:ascii="Lexend Deca" w:cs="Lexend Deca" w:eastAsia="Lexend Deca" w:hAnsi="Lexend Deca"/>
          <w:color w:val="0068b1"/>
          <w:sz w:val="24"/>
          <w:szCs w:val="24"/>
          <w:highlight w:val="white"/>
        </w:rPr>
      </w:pPr>
      <w:r w:rsidDel="00000000" w:rsidR="00000000" w:rsidRPr="00000000">
        <w:rPr>
          <w:rtl w:val="0"/>
        </w:rPr>
      </w:r>
    </w:p>
    <w:p w:rsidR="00000000" w:rsidDel="00000000" w:rsidP="00000000" w:rsidRDefault="00000000" w:rsidRPr="00000000" w14:paraId="00000003">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A company's organization manual is an internal document that indicates the range of responsibilities and hierarchies within the company. The division and specification of functions allow each department to maintain clear objectives in the activities they perform.</w:t>
      </w:r>
      <w:r w:rsidDel="00000000" w:rsidR="00000000" w:rsidRPr="00000000">
        <w:rPr>
          <w:rtl w:val="0"/>
        </w:rPr>
      </w:r>
    </w:p>
    <w:p w:rsidR="00000000" w:rsidDel="00000000" w:rsidP="00000000" w:rsidRDefault="00000000" w:rsidRPr="00000000" w14:paraId="00000004">
      <w:pPr>
        <w:spacing w:after="120" w:line="240" w:lineRule="auto"/>
        <w:rPr>
          <w:rFonts w:ascii="Lexend Deca" w:cs="Lexend Deca" w:eastAsia="Lexend Deca" w:hAnsi="Lexend Deca"/>
          <w:color w:val="ff5c35"/>
          <w:sz w:val="32"/>
          <w:szCs w:val="32"/>
        </w:rPr>
      </w:pPr>
      <w:r w:rsidDel="00000000" w:rsidR="00000000" w:rsidRPr="00000000">
        <w:rPr>
          <w:rtl w:val="0"/>
        </w:rPr>
      </w:r>
    </w:p>
    <w:p w:rsidR="00000000" w:rsidDel="00000000" w:rsidP="00000000" w:rsidRDefault="00000000" w:rsidRPr="00000000" w14:paraId="00000005">
      <w:pPr>
        <w:spacing w:after="120" w:line="240" w:lineRule="auto"/>
        <w:rPr>
          <w:rFonts w:ascii="Lexend Deca" w:cs="Lexend Deca" w:eastAsia="Lexend Deca" w:hAnsi="Lexend Deca"/>
          <w:color w:val="3795af"/>
          <w:sz w:val="32"/>
          <w:szCs w:val="32"/>
        </w:rPr>
      </w:pPr>
      <w:r w:rsidDel="00000000" w:rsidR="00000000" w:rsidRPr="00000000">
        <w:rPr>
          <w:rFonts w:ascii="Lexend Deca" w:cs="Lexend Deca" w:eastAsia="Lexend Deca" w:hAnsi="Lexend Deca"/>
          <w:color w:val="ff5c35"/>
          <w:sz w:val="32"/>
          <w:szCs w:val="32"/>
          <w:rtl w:val="0"/>
        </w:rPr>
        <w:t xml:space="preserve">1. Introduction</w:t>
      </w:r>
      <w:r w:rsidDel="00000000" w:rsidR="00000000" w:rsidRPr="00000000">
        <w:rPr>
          <w:rtl w:val="0"/>
        </w:rPr>
      </w:r>
    </w:p>
    <w:p w:rsidR="00000000" w:rsidDel="00000000" w:rsidP="00000000" w:rsidRDefault="00000000" w:rsidRPr="00000000" w14:paraId="00000006">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Present an overview of your organization and the purpose of this document.</w:t>
      </w:r>
    </w:p>
    <w:p w:rsidR="00000000" w:rsidDel="00000000" w:rsidP="00000000" w:rsidRDefault="00000000" w:rsidRPr="00000000" w14:paraId="00000007">
      <w:pPr>
        <w:rPr>
          <w:rFonts w:ascii="Lexend Deca" w:cs="Lexend Deca" w:eastAsia="Lexend Deca" w:hAnsi="Lexend Deca"/>
          <w:color w:val="7691ad"/>
          <w:highlight w:val="white"/>
        </w:rPr>
      </w:pPr>
      <w:r w:rsidDel="00000000" w:rsidR="00000000" w:rsidRPr="00000000">
        <w:rPr>
          <w:rFonts w:ascii="Lexend Deca" w:cs="Lexend Deca" w:eastAsia="Lexend Deca" w:hAnsi="Lexend Deca"/>
          <w:color w:val="7691ad"/>
          <w:highlight w:val="white"/>
          <w:rtl w:val="0"/>
        </w:rPr>
        <w:t xml:space="preserve">[For example: Our company is committed to meeting the digital communication needs of each of our clients, to fulfill the expectations of our brand. Therefore, we have prepared this Organization Manual, which will be very useful to us in dividing the responsibilities of each area.]</w:t>
      </w:r>
    </w:p>
    <w:p w:rsidR="00000000" w:rsidDel="00000000" w:rsidP="00000000" w:rsidRDefault="00000000" w:rsidRPr="00000000" w14:paraId="00000008">
      <w:pPr>
        <w:spacing w:after="120" w:line="240" w:lineRule="auto"/>
        <w:rPr>
          <w:rFonts w:ascii="Lexend Deca" w:cs="Lexend Deca" w:eastAsia="Lexend Deca" w:hAnsi="Lexend Deca"/>
        </w:rPr>
      </w:pPr>
      <w:r w:rsidDel="00000000" w:rsidR="00000000" w:rsidRPr="00000000">
        <w:rPr>
          <w:rtl w:val="0"/>
        </w:rPr>
      </w:r>
    </w:p>
    <w:p w:rsidR="00000000" w:rsidDel="00000000" w:rsidP="00000000" w:rsidRDefault="00000000" w:rsidRPr="00000000" w14:paraId="00000009">
      <w:pPr>
        <w:spacing w:after="120" w:line="240" w:lineRule="auto"/>
        <w:rPr>
          <w:rFonts w:ascii="Lexend Deca" w:cs="Lexend Deca" w:eastAsia="Lexend Deca" w:hAnsi="Lexend Deca"/>
          <w:color w:val="ff5c35"/>
          <w:sz w:val="32"/>
          <w:szCs w:val="32"/>
        </w:rPr>
      </w:pPr>
      <w:r w:rsidDel="00000000" w:rsidR="00000000" w:rsidRPr="00000000">
        <w:rPr>
          <w:rFonts w:ascii="Lexend Deca" w:cs="Lexend Deca" w:eastAsia="Lexend Deca" w:hAnsi="Lexend Deca"/>
          <w:color w:val="ff5c35"/>
          <w:sz w:val="32"/>
          <w:szCs w:val="32"/>
          <w:rtl w:val="0"/>
        </w:rPr>
        <w:t xml:space="preserve">2. Background</w:t>
      </w:r>
    </w:p>
    <w:p w:rsidR="00000000" w:rsidDel="00000000" w:rsidP="00000000" w:rsidRDefault="00000000" w:rsidRPr="00000000" w14:paraId="0000000A">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Use this section to generally discuss the origin of your company, its services, its customers, and its achieved goals.</w:t>
      </w:r>
    </w:p>
    <w:p w:rsidR="00000000" w:rsidDel="00000000" w:rsidP="00000000" w:rsidRDefault="00000000" w:rsidRPr="00000000" w14:paraId="0000000B">
      <w:pPr>
        <w:rPr>
          <w:rFonts w:ascii="Lexend Deca" w:cs="Lexend Deca" w:eastAsia="Lexend Deca" w:hAnsi="Lexend Deca"/>
          <w:color w:val="7691ad"/>
          <w:highlight w:val="white"/>
        </w:rPr>
      </w:pPr>
      <w:r w:rsidDel="00000000" w:rsidR="00000000" w:rsidRPr="00000000">
        <w:rPr>
          <w:rFonts w:ascii="Lexend Deca" w:cs="Lexend Deca" w:eastAsia="Lexend Deca" w:hAnsi="Lexend Deca"/>
          <w:color w:val="7691ad"/>
          <w:highlight w:val="white"/>
          <w:rtl w:val="0"/>
        </w:rPr>
        <w:t xml:space="preserve">[For example: Our company was established in 2000 as a response to the new market need to connect people through digital means. Since then, we have facilitated more than 1,000,000 daily video conference connections, thanks to our technological and human capabilities.]</w:t>
      </w:r>
    </w:p>
    <w:p w:rsidR="00000000" w:rsidDel="00000000" w:rsidP="00000000" w:rsidRDefault="00000000" w:rsidRPr="00000000" w14:paraId="0000000C">
      <w:pPr>
        <w:rPr>
          <w:rFonts w:ascii="Lexend Deca" w:cs="Lexend Deca" w:eastAsia="Lexend Deca" w:hAnsi="Lexend Deca"/>
          <w:color w:val="7691ad"/>
          <w:highlight w:val="white"/>
        </w:rPr>
      </w:pPr>
      <w:r w:rsidDel="00000000" w:rsidR="00000000" w:rsidRPr="00000000">
        <w:rPr>
          <w:rtl w:val="0"/>
        </w:rPr>
      </w:r>
    </w:p>
    <w:p w:rsidR="00000000" w:rsidDel="00000000" w:rsidP="00000000" w:rsidRDefault="00000000" w:rsidRPr="00000000" w14:paraId="0000000D">
      <w:pPr>
        <w:spacing w:after="120" w:line="240" w:lineRule="auto"/>
        <w:rPr>
          <w:rFonts w:ascii="Lexend Deca" w:cs="Lexend Deca" w:eastAsia="Lexend Deca" w:hAnsi="Lexend Deca"/>
          <w:color w:val="ff5c35"/>
          <w:sz w:val="32"/>
          <w:szCs w:val="32"/>
        </w:rPr>
      </w:pPr>
      <w:r w:rsidDel="00000000" w:rsidR="00000000" w:rsidRPr="00000000">
        <w:rPr>
          <w:rFonts w:ascii="Lexend Deca" w:cs="Lexend Deca" w:eastAsia="Lexend Deca" w:hAnsi="Lexend Deca"/>
          <w:color w:val="ff5c35"/>
          <w:sz w:val="32"/>
          <w:szCs w:val="32"/>
          <w:rtl w:val="0"/>
        </w:rPr>
        <w:t xml:space="preserve">3. Legal Basis</w:t>
      </w:r>
    </w:p>
    <w:p w:rsidR="00000000" w:rsidDel="00000000" w:rsidP="00000000" w:rsidRDefault="00000000" w:rsidRPr="00000000" w14:paraId="0000000E">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According to the regulations in force in the country where your company is located, indicate the legal framework that supports its operation.</w:t>
      </w:r>
      <w:r w:rsidDel="00000000" w:rsidR="00000000" w:rsidRPr="00000000">
        <w:rPr>
          <w:rtl w:val="0"/>
        </w:rPr>
      </w:r>
    </w:p>
    <w:p w:rsidR="00000000" w:rsidDel="00000000" w:rsidP="00000000" w:rsidRDefault="00000000" w:rsidRPr="00000000" w14:paraId="0000000F">
      <w:pPr>
        <w:rPr>
          <w:rFonts w:ascii="Lexend Deca" w:cs="Lexend Deca" w:eastAsia="Lexend Deca" w:hAnsi="Lexend Deca"/>
          <w:color w:val="7691ad"/>
          <w:highlight w:val="white"/>
        </w:rPr>
      </w:pPr>
      <w:r w:rsidDel="00000000" w:rsidR="00000000" w:rsidRPr="00000000">
        <w:rPr>
          <w:rFonts w:ascii="Lexend Deca" w:cs="Lexend Deca" w:eastAsia="Lexend Deca" w:hAnsi="Lexend Deca"/>
          <w:color w:val="7691ad"/>
          <w:highlight w:val="white"/>
          <w:rtl w:val="0"/>
        </w:rPr>
        <w:t xml:space="preserve">[</w:t>
      </w:r>
      <w:r w:rsidDel="00000000" w:rsidR="00000000" w:rsidRPr="00000000">
        <w:rPr>
          <w:rFonts w:ascii="Lexend Deca" w:cs="Lexend Deca" w:eastAsia="Lexend Deca" w:hAnsi="Lexend Deca"/>
          <w:color w:val="7691ad"/>
          <w:highlight w:val="white"/>
          <w:rtl w:val="0"/>
        </w:rPr>
        <w:t xml:space="preserve">For example: Since 1999, this organization has been registered in the Registry of Companies and Taxpayers. Also, since that same year, our brand has been in the trademark registry of this country. Therefore, it has the power to operate as a variable capital company with the possibility of hiring the necessary personnel to perform the required activities, in order to fulfill its commercial purpose, this in accordance with current legislation.]</w:t>
      </w:r>
    </w:p>
    <w:p w:rsidR="00000000" w:rsidDel="00000000" w:rsidP="00000000" w:rsidRDefault="00000000" w:rsidRPr="00000000" w14:paraId="00000010">
      <w:pPr>
        <w:rPr>
          <w:rFonts w:ascii="Lexend Deca" w:cs="Lexend Deca" w:eastAsia="Lexend Deca" w:hAnsi="Lexend Deca"/>
          <w:color w:val="7691ad"/>
          <w:highlight w:val="white"/>
        </w:rPr>
      </w:pPr>
      <w:r w:rsidDel="00000000" w:rsidR="00000000" w:rsidRPr="00000000">
        <w:rPr>
          <w:rtl w:val="0"/>
        </w:rPr>
      </w:r>
    </w:p>
    <w:p w:rsidR="00000000" w:rsidDel="00000000" w:rsidP="00000000" w:rsidRDefault="00000000" w:rsidRPr="00000000" w14:paraId="00000011">
      <w:pPr>
        <w:rPr>
          <w:rFonts w:ascii="Lexend Deca" w:cs="Lexend Deca" w:eastAsia="Lexend Deca" w:hAnsi="Lexend Deca"/>
          <w:color w:val="7691ad"/>
          <w:highlight w:val="white"/>
        </w:rPr>
      </w:pPr>
      <w:r w:rsidDel="00000000" w:rsidR="00000000" w:rsidRPr="00000000">
        <w:rPr>
          <w:rtl w:val="0"/>
        </w:rPr>
      </w:r>
    </w:p>
    <w:p w:rsidR="00000000" w:rsidDel="00000000" w:rsidP="00000000" w:rsidRDefault="00000000" w:rsidRPr="00000000" w14:paraId="00000012">
      <w:pPr>
        <w:rPr>
          <w:rFonts w:ascii="Lexend Deca" w:cs="Lexend Deca" w:eastAsia="Lexend Deca" w:hAnsi="Lexend Deca"/>
          <w:color w:val="7691ad"/>
          <w:highlight w:val="white"/>
        </w:rPr>
      </w:pPr>
      <w:r w:rsidDel="00000000" w:rsidR="00000000" w:rsidRPr="00000000">
        <w:rPr>
          <w:rtl w:val="0"/>
        </w:rPr>
      </w:r>
    </w:p>
    <w:p w:rsidR="00000000" w:rsidDel="00000000" w:rsidP="00000000" w:rsidRDefault="00000000" w:rsidRPr="00000000" w14:paraId="00000013">
      <w:pPr>
        <w:spacing w:after="120" w:line="240" w:lineRule="auto"/>
        <w:rPr>
          <w:rFonts w:ascii="Lexend Deca" w:cs="Lexend Deca" w:eastAsia="Lexend Deca" w:hAnsi="Lexend Deca"/>
          <w:color w:val="ff5c35"/>
          <w:sz w:val="32"/>
          <w:szCs w:val="32"/>
        </w:rPr>
      </w:pPr>
      <w:r w:rsidDel="00000000" w:rsidR="00000000" w:rsidRPr="00000000">
        <w:rPr>
          <w:rFonts w:ascii="Lexend Deca" w:cs="Lexend Deca" w:eastAsia="Lexend Deca" w:hAnsi="Lexend Deca"/>
          <w:color w:val="ff5c35"/>
          <w:sz w:val="32"/>
          <w:szCs w:val="32"/>
          <w:rtl w:val="0"/>
        </w:rPr>
        <w:t xml:space="preserve">4. Company Organizational Chart</w:t>
      </w:r>
    </w:p>
    <w:p w:rsidR="00000000" w:rsidDel="00000000" w:rsidP="00000000" w:rsidRDefault="00000000" w:rsidRPr="00000000" w14:paraId="00000014">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In this section, describe the hierarchy of the departments that make up the company. This same division will serve as a basis to establish the responsibilities of each job position, based on their place in this chart.</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247650</wp:posOffset>
                </wp:positionH>
                <wp:positionV relativeFrom="paragraph">
                  <wp:posOffset>666750</wp:posOffset>
                </wp:positionV>
                <wp:extent cx="5943600" cy="3398482"/>
                <wp:effectExtent b="0" l="0" r="0" t="0"/>
                <wp:wrapNone/>
                <wp:docPr id="1" name=""/>
                <a:graphic>
                  <a:graphicData uri="http://schemas.microsoft.com/office/word/2010/wordprocessingGroup">
                    <wpg:wgp>
                      <wpg:cNvGrpSpPr/>
                      <wpg:grpSpPr>
                        <a:xfrm>
                          <a:off x="22625" y="122050"/>
                          <a:ext cx="5943600" cy="3398482"/>
                          <a:chOff x="22625" y="122050"/>
                          <a:chExt cx="7545000" cy="4300750"/>
                        </a:xfrm>
                      </wpg:grpSpPr>
                      <wps:wsp>
                        <wps:cNvCnPr/>
                        <wps:spPr>
                          <a:xfrm>
                            <a:off x="6307971" y="1445428"/>
                            <a:ext cx="0" cy="320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307971" y="2172378"/>
                            <a:ext cx="0" cy="320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755581" y="1465878"/>
                            <a:ext cx="0" cy="320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755581" y="818053"/>
                            <a:ext cx="0" cy="320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58706" y="1465878"/>
                            <a:ext cx="0" cy="320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58706" y="2116628"/>
                            <a:ext cx="0" cy="320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58706" y="2909240"/>
                            <a:ext cx="0" cy="320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58706" y="3599353"/>
                            <a:ext cx="0" cy="320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2361225" y="122050"/>
                            <a:ext cx="2891738" cy="696000"/>
                            <a:chOff x="2195787" y="127425"/>
                            <a:chExt cx="2891738" cy="696000"/>
                          </a:xfrm>
                        </wpg:grpSpPr>
                        <wps:wsp>
                          <wps:cNvSpPr/>
                          <wps:cNvPr id="11" name="Shape 11"/>
                          <wps:spPr>
                            <a:xfrm>
                              <a:off x="2195825" y="127425"/>
                              <a:ext cx="2891700" cy="696000"/>
                            </a:xfrm>
                            <a:prstGeom prst="rect">
                              <a:avLst/>
                            </a:prstGeom>
                            <a:solidFill>
                              <a:srgbClr val="FF7A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195787" y="242425"/>
                              <a:ext cx="2891700" cy="446400"/>
                            </a:xfrm>
                            <a:prstGeom prst="rect">
                              <a:avLst/>
                            </a:prstGeom>
                            <a:solidFill>
                              <a:srgbClr val="FF7A59"/>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34"/>
                                    <w:vertAlign w:val="baseline"/>
                                  </w:rPr>
                                  <w:t xml:space="preserve">General Management</w:t>
                                </w:r>
                              </w:p>
                            </w:txbxContent>
                          </wps:txbx>
                          <wps:bodyPr anchorCtr="0" anchor="t" bIns="91425" lIns="91425" spcFirstLastPara="1" rIns="91425" wrap="square" tIns="91425">
                            <a:spAutoFit/>
                          </wps:bodyPr>
                        </wps:wsp>
                      </wpg:grpSp>
                      <wpg:grpSp>
                        <wpg:cNvGrpSpPr/>
                        <wpg:grpSpPr>
                          <a:xfrm>
                            <a:off x="22774" y="995421"/>
                            <a:ext cx="2386536" cy="543576"/>
                            <a:chOff x="2195805" y="127425"/>
                            <a:chExt cx="2891720" cy="696000"/>
                          </a:xfrm>
                        </wpg:grpSpPr>
                        <wps:wsp>
                          <wps:cNvSpPr/>
                          <wps:cNvPr id="14" name="Shape 14"/>
                          <wps:spPr>
                            <a:xfrm>
                              <a:off x="2195825" y="127425"/>
                              <a:ext cx="2891700" cy="696000"/>
                            </a:xfrm>
                            <a:prstGeom prst="rect">
                              <a:avLst/>
                            </a:prstGeom>
                            <a:solidFill>
                              <a:srgbClr val="F8629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2195805" y="217315"/>
                              <a:ext cx="2891700" cy="512400"/>
                            </a:xfrm>
                            <a:prstGeom prst="rect">
                              <a:avLst/>
                            </a:prstGeom>
                            <a:solidFill>
                              <a:srgbClr val="F8629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28"/>
                                    <w:vertAlign w:val="baseline"/>
                                  </w:rPr>
                                  <w:t xml:space="preserve">Sales Department</w:t>
                                </w:r>
                              </w:p>
                            </w:txbxContent>
                          </wps:txbx>
                          <wps:bodyPr anchorCtr="0" anchor="t" bIns="91425" lIns="91425" spcFirstLastPara="1" rIns="91425" wrap="square" tIns="91425">
                            <a:spAutoFit/>
                          </wps:bodyPr>
                        </wps:wsp>
                      </wpg:grpSp>
                      <wpg:grpSp>
                        <wpg:cNvGrpSpPr/>
                        <wpg:grpSpPr>
                          <a:xfrm>
                            <a:off x="2601946" y="995421"/>
                            <a:ext cx="2386520" cy="543576"/>
                            <a:chOff x="2195825" y="127425"/>
                            <a:chExt cx="2891700" cy="696000"/>
                          </a:xfrm>
                        </wpg:grpSpPr>
                        <wps:wsp>
                          <wps:cNvSpPr/>
                          <wps:cNvPr id="17" name="Shape 17"/>
                          <wps:spPr>
                            <a:xfrm>
                              <a:off x="2195825" y="127425"/>
                              <a:ext cx="2891700" cy="696000"/>
                            </a:xfrm>
                            <a:prstGeom prst="rect">
                              <a:avLst/>
                            </a:prstGeom>
                            <a:solidFill>
                              <a:srgbClr val="FFA7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2527225" y="217315"/>
                              <a:ext cx="2261100" cy="512400"/>
                            </a:xfrm>
                            <a:prstGeom prst="rect">
                              <a:avLst/>
                            </a:prstGeom>
                            <a:solidFill>
                              <a:srgbClr val="FFA766"/>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Deca" w:cs="Lexend Deca" w:eastAsia="Lexend Deca" w:hAnsi="Lexend Deca"/>
                                    <w:b w:val="0"/>
                                    <w:i w:val="0"/>
                                    <w:smallCaps w:val="0"/>
                                    <w:strike w:val="0"/>
                                    <w:color w:val="000000"/>
                                    <w:sz w:val="28"/>
                                    <w:vertAlign w:val="baseline"/>
                                  </w:rPr>
                                  <w:t xml:space="preserve">Human Resources</w:t>
                                </w:r>
                              </w:p>
                            </w:txbxContent>
                          </wps:txbx>
                          <wps:bodyPr anchorCtr="0" anchor="t" bIns="91425" lIns="91425" spcFirstLastPara="1" rIns="91425" wrap="square" tIns="91425">
                            <a:spAutoFit/>
                          </wps:bodyPr>
                        </wps:wsp>
                      </wpg:grpSp>
                      <wpg:grpSp>
                        <wpg:cNvGrpSpPr/>
                        <wpg:grpSpPr>
                          <a:xfrm>
                            <a:off x="5180998" y="995421"/>
                            <a:ext cx="2386624" cy="543576"/>
                            <a:chOff x="2195699" y="127425"/>
                            <a:chExt cx="2891826" cy="696000"/>
                          </a:xfrm>
                        </wpg:grpSpPr>
                        <wps:wsp>
                          <wps:cNvSpPr/>
                          <wps:cNvPr id="20" name="Shape 20"/>
                          <wps:spPr>
                            <a:xfrm>
                              <a:off x="2195825" y="127425"/>
                              <a:ext cx="2891700" cy="696000"/>
                            </a:xfrm>
                            <a:prstGeom prst="rect">
                              <a:avLst/>
                            </a:prstGeom>
                            <a:solidFill>
                              <a:srgbClr val="7BC4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2195699" y="217315"/>
                              <a:ext cx="2891700" cy="512400"/>
                            </a:xfrm>
                            <a:prstGeom prst="rect">
                              <a:avLst/>
                            </a:prstGeom>
                            <a:solidFill>
                              <a:srgbClr val="7BC492"/>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28"/>
                                    <w:vertAlign w:val="baseline"/>
                                  </w:rPr>
                                  <w:t xml:space="preserve">Technology Department</w:t>
                                </w:r>
                              </w:p>
                            </w:txbxContent>
                          </wps:txbx>
                          <wps:bodyPr anchorCtr="0" anchor="t" bIns="91425" lIns="91425" spcFirstLastPara="1" rIns="91425" wrap="square" tIns="91425">
                            <a:spAutoFit/>
                          </wps:bodyPr>
                        </wps:wsp>
                      </wpg:grpSp>
                      <wpg:grpSp>
                        <wpg:cNvGrpSpPr/>
                        <wpg:grpSpPr>
                          <a:xfrm>
                            <a:off x="22649" y="1716371"/>
                            <a:ext cx="2386662" cy="543576"/>
                            <a:chOff x="2195653" y="127425"/>
                            <a:chExt cx="2891872" cy="696000"/>
                          </a:xfrm>
                        </wpg:grpSpPr>
                        <wps:wsp>
                          <wps:cNvSpPr/>
                          <wps:cNvPr id="23" name="Shape 23"/>
                          <wps:spPr>
                            <a:xfrm>
                              <a:off x="2195825" y="127425"/>
                              <a:ext cx="2891700" cy="6960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2195653" y="217315"/>
                              <a:ext cx="2891700" cy="5124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28"/>
                                    <w:vertAlign w:val="baseline"/>
                                  </w:rPr>
                                  <w:t xml:space="preserve">Sales Team </w:t>
                                </w:r>
                              </w:p>
                            </w:txbxContent>
                          </wps:txbx>
                          <wps:bodyPr anchorCtr="0" anchor="t" bIns="91425" lIns="91425" spcFirstLastPara="1" rIns="91425" wrap="square" tIns="91425">
                            <a:spAutoFit/>
                          </wps:bodyPr>
                        </wps:wsp>
                      </wpg:grpSp>
                      <wpg:grpSp>
                        <wpg:cNvGrpSpPr/>
                        <wpg:grpSpPr>
                          <a:xfrm>
                            <a:off x="22790" y="2437321"/>
                            <a:ext cx="2386520" cy="543576"/>
                            <a:chOff x="2195825" y="127425"/>
                            <a:chExt cx="2891700" cy="696000"/>
                          </a:xfrm>
                        </wpg:grpSpPr>
                        <wps:wsp>
                          <wps:cNvSpPr/>
                          <wps:cNvPr id="26" name="Shape 26"/>
                          <wps:spPr>
                            <a:xfrm>
                              <a:off x="2195825" y="127425"/>
                              <a:ext cx="2891700" cy="6960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27" name="Shape 27"/>
                          <wps:spPr>
                            <a:xfrm>
                              <a:off x="2617280" y="217319"/>
                              <a:ext cx="2088000" cy="5124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28"/>
                                    <w:vertAlign w:val="baseline"/>
                                  </w:rPr>
                                  <w:t xml:space="preserve">Sales Advisor</w:t>
                                </w:r>
                              </w:p>
                            </w:txbxContent>
                          </wps:txbx>
                          <wps:bodyPr anchorCtr="0" anchor="t" bIns="91425" lIns="91425" spcFirstLastPara="1" rIns="91425" wrap="square" tIns="91425">
                            <a:spAutoFit/>
                          </wps:bodyPr>
                        </wps:wsp>
                      </wpg:grpSp>
                      <wpg:grpSp>
                        <wpg:cNvGrpSpPr/>
                        <wpg:grpSpPr>
                          <a:xfrm>
                            <a:off x="22790" y="3158271"/>
                            <a:ext cx="2386520" cy="543576"/>
                            <a:chOff x="2195825" y="127425"/>
                            <a:chExt cx="2891700" cy="696000"/>
                          </a:xfrm>
                        </wpg:grpSpPr>
                        <wps:wsp>
                          <wps:cNvSpPr/>
                          <wps:cNvPr id="29" name="Shape 29"/>
                          <wps:spPr>
                            <a:xfrm>
                              <a:off x="2195825" y="127425"/>
                              <a:ext cx="2891700" cy="6960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30" name="Shape 30"/>
                          <wps:spPr>
                            <a:xfrm>
                              <a:off x="2617280" y="217319"/>
                              <a:ext cx="2088000" cy="5124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28"/>
                                    <w:vertAlign w:val="baseline"/>
                                  </w:rPr>
                                  <w:t xml:space="preserve">Sales Advisor</w:t>
                                </w:r>
                              </w:p>
                            </w:txbxContent>
                          </wps:txbx>
                          <wps:bodyPr anchorCtr="0" anchor="t" bIns="91425" lIns="91425" spcFirstLastPara="1" rIns="91425" wrap="square" tIns="91425">
                            <a:spAutoFit/>
                          </wps:bodyPr>
                        </wps:wsp>
                      </wpg:grpSp>
                      <wpg:grpSp>
                        <wpg:cNvGrpSpPr/>
                        <wpg:grpSpPr>
                          <a:xfrm>
                            <a:off x="22790" y="3879221"/>
                            <a:ext cx="2386520" cy="543576"/>
                            <a:chOff x="2195825" y="127425"/>
                            <a:chExt cx="2891700" cy="696000"/>
                          </a:xfrm>
                        </wpg:grpSpPr>
                        <wps:wsp>
                          <wps:cNvSpPr/>
                          <wps:cNvPr id="32" name="Shape 32"/>
                          <wps:spPr>
                            <a:xfrm>
                              <a:off x="2195825" y="127425"/>
                              <a:ext cx="2891700" cy="6960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33" name="Shape 33"/>
                          <wps:spPr>
                            <a:xfrm>
                              <a:off x="2617280" y="217319"/>
                              <a:ext cx="2088000" cy="512400"/>
                            </a:xfrm>
                            <a:prstGeom prst="rect">
                              <a:avLst/>
                            </a:prstGeom>
                            <a:solidFill>
                              <a:srgbClr val="FCC0D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28"/>
                                    <w:vertAlign w:val="baseline"/>
                                  </w:rPr>
                                  <w:t xml:space="preserve">Sales Advisor</w:t>
                                </w:r>
                              </w:p>
                            </w:txbxContent>
                          </wps:txbx>
                          <wps:bodyPr anchorCtr="0" anchor="t" bIns="91425" lIns="91425" spcFirstLastPara="1" rIns="91425" wrap="square" tIns="91425">
                            <a:spAutoFit/>
                          </wps:bodyPr>
                        </wps:wsp>
                      </wpg:grpSp>
                      <wpg:grpSp>
                        <wpg:cNvGrpSpPr/>
                        <wpg:grpSpPr>
                          <a:xfrm>
                            <a:off x="2601946" y="1720796"/>
                            <a:ext cx="2386520" cy="543576"/>
                            <a:chOff x="2195825" y="127425"/>
                            <a:chExt cx="2891700" cy="696000"/>
                          </a:xfrm>
                        </wpg:grpSpPr>
                        <wps:wsp>
                          <wps:cNvSpPr/>
                          <wps:cNvPr id="35" name="Shape 35"/>
                          <wps:spPr>
                            <a:xfrm>
                              <a:off x="2195825" y="127425"/>
                              <a:ext cx="2891700" cy="696000"/>
                            </a:xfrm>
                            <a:prstGeom prst="rect">
                              <a:avLst/>
                            </a:prstGeom>
                            <a:solidFill>
                              <a:srgbClr val="FFDB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6" name="Shape 36"/>
                          <wps:spPr>
                            <a:xfrm>
                              <a:off x="2549654" y="213574"/>
                              <a:ext cx="2088000" cy="512400"/>
                            </a:xfrm>
                            <a:prstGeom prst="rect">
                              <a:avLst/>
                            </a:prstGeom>
                            <a:solidFill>
                              <a:srgbClr val="FFDBC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28"/>
                                    <w:vertAlign w:val="baseline"/>
                                  </w:rPr>
                                  <w:t xml:space="preserve">Recruiters</w:t>
                                </w:r>
                              </w:p>
                            </w:txbxContent>
                          </wps:txbx>
                          <wps:bodyPr anchorCtr="0" anchor="t" bIns="91425" lIns="91425" spcFirstLastPara="1" rIns="91425" wrap="square" tIns="91425">
                            <a:spAutoFit/>
                          </wps:bodyPr>
                        </wps:wsp>
                      </wpg:grpSp>
                      <wpg:grpSp>
                        <wpg:cNvGrpSpPr/>
                        <wpg:grpSpPr>
                          <a:xfrm>
                            <a:off x="5181103" y="1716371"/>
                            <a:ext cx="2386520" cy="543576"/>
                            <a:chOff x="2195825" y="127425"/>
                            <a:chExt cx="2891700" cy="696000"/>
                          </a:xfrm>
                        </wpg:grpSpPr>
                        <wps:wsp>
                          <wps:cNvSpPr/>
                          <wps:cNvPr id="38" name="Shape 38"/>
                          <wps:spPr>
                            <a:xfrm>
                              <a:off x="2195825" y="127425"/>
                              <a:ext cx="2891700" cy="696000"/>
                            </a:xfrm>
                            <a:prstGeom prst="rect">
                              <a:avLst/>
                            </a:prstGeom>
                            <a:solidFill>
                              <a:srgbClr val="CAE7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9" name="Shape 39"/>
                          <wps:spPr>
                            <a:xfrm>
                              <a:off x="2531382" y="217315"/>
                              <a:ext cx="2328300" cy="512400"/>
                            </a:xfrm>
                            <a:prstGeom prst="rect">
                              <a:avLst/>
                            </a:prstGeom>
                            <a:solidFill>
                              <a:srgbClr val="CAE7D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28"/>
                                    <w:vertAlign w:val="baseline"/>
                                  </w:rPr>
                                  <w:t xml:space="preserve">App Department</w:t>
                                </w:r>
                              </w:p>
                            </w:txbxContent>
                          </wps:txbx>
                          <wps:bodyPr anchorCtr="0" anchor="t" bIns="91425" lIns="91425" spcFirstLastPara="1" rIns="91425" wrap="square" tIns="91425">
                            <a:spAutoFit/>
                          </wps:bodyPr>
                        </wps:wsp>
                      </wpg:grpSp>
                      <wpg:grpSp>
                        <wpg:cNvGrpSpPr/>
                        <wpg:grpSpPr>
                          <a:xfrm>
                            <a:off x="5181103" y="2437321"/>
                            <a:ext cx="2386520" cy="543576"/>
                            <a:chOff x="2195825" y="127425"/>
                            <a:chExt cx="2891700" cy="696000"/>
                          </a:xfrm>
                        </wpg:grpSpPr>
                        <wps:wsp>
                          <wps:cNvSpPr/>
                          <wps:cNvPr id="41" name="Shape 41"/>
                          <wps:spPr>
                            <a:xfrm>
                              <a:off x="2195825" y="127425"/>
                              <a:ext cx="2891700" cy="696000"/>
                            </a:xfrm>
                            <a:prstGeom prst="rect">
                              <a:avLst/>
                            </a:prstGeom>
                            <a:solidFill>
                              <a:srgbClr val="CAE7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2" name="Shape 42"/>
                          <wps:spPr>
                            <a:xfrm>
                              <a:off x="2703289" y="248782"/>
                              <a:ext cx="1876800" cy="453300"/>
                            </a:xfrm>
                            <a:prstGeom prst="rect">
                              <a:avLst/>
                            </a:prstGeom>
                            <a:solidFill>
                              <a:srgbClr val="CAE7D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exend Deca" w:cs="Lexend Deca" w:eastAsia="Lexend Deca" w:hAnsi="Lexend Deca"/>
                                    <w:b w:val="0"/>
                                    <w:i w:val="0"/>
                                    <w:smallCaps w:val="0"/>
                                    <w:strike w:val="0"/>
                                    <w:color w:val="000000"/>
                                    <w:sz w:val="22"/>
                                    <w:vertAlign w:val="baseline"/>
                                  </w:rPr>
                                  <w:t xml:space="preserve">Server Maintenance</w:t>
                                </w:r>
                              </w:p>
                            </w:txbxContent>
                          </wps:txbx>
                          <wps:bodyPr anchorCtr="0" anchor="t" bIns="91425" lIns="91425" spcFirstLastPara="1" rIns="91425" wrap="square" tIns="91425">
                            <a:spAutoFit/>
                          </wps:bodyPr>
                        </wps:wsp>
                      </wpg:grpSp>
                      <wps:wsp>
                        <wps:cNvCnPr/>
                        <wps:spPr>
                          <a:xfrm>
                            <a:off x="2409346" y="1267209"/>
                            <a:ext cx="192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988503" y="1267209"/>
                            <a:ext cx="192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374259" y="1465809"/>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1" distB="114300" distT="114300" distL="114300" distR="114300" hidden="0" layoutInCell="1" locked="0" relativeHeight="0" simplePos="0">
                <wp:simplePos x="0" y="0"/>
                <wp:positionH relativeFrom="column">
                  <wp:posOffset>247650</wp:posOffset>
                </wp:positionH>
                <wp:positionV relativeFrom="paragraph">
                  <wp:posOffset>666750</wp:posOffset>
                </wp:positionV>
                <wp:extent cx="5943600" cy="3398482"/>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3398482"/>
                        </a:xfrm>
                        <a:prstGeom prst="rect"/>
                        <a:ln/>
                      </pic:spPr>
                    </pic:pic>
                  </a:graphicData>
                </a:graphic>
              </wp:anchor>
            </w:drawing>
          </mc:Fallback>
        </mc:AlternateContent>
      </w:r>
    </w:p>
    <w:p w:rsidR="00000000" w:rsidDel="00000000" w:rsidP="00000000" w:rsidRDefault="00000000" w:rsidRPr="00000000" w14:paraId="00000015">
      <w:pPr>
        <w:spacing w:after="120" w:line="240" w:lineRule="auto"/>
        <w:rPr>
          <w:rFonts w:ascii="Lexend Deca" w:cs="Lexend Deca" w:eastAsia="Lexend Deca" w:hAnsi="Lexend Deca"/>
        </w:rPr>
      </w:pPr>
      <w:r w:rsidDel="00000000" w:rsidR="00000000" w:rsidRPr="00000000">
        <w:rPr>
          <w:rtl w:val="0"/>
        </w:rPr>
      </w:r>
    </w:p>
    <w:p w:rsidR="00000000" w:rsidDel="00000000" w:rsidP="00000000" w:rsidRDefault="00000000" w:rsidRPr="00000000" w14:paraId="00000016">
      <w:pPr>
        <w:spacing w:after="120" w:line="240" w:lineRule="auto"/>
        <w:rPr>
          <w:rFonts w:ascii="Lexend Deca" w:cs="Lexend Deca" w:eastAsia="Lexend Deca" w:hAnsi="Lexend Deca"/>
        </w:rPr>
      </w:pPr>
      <w:r w:rsidDel="00000000" w:rsidR="00000000" w:rsidRPr="00000000">
        <w:rPr>
          <w:rtl w:val="0"/>
        </w:rPr>
      </w:r>
    </w:p>
    <w:p w:rsidR="00000000" w:rsidDel="00000000" w:rsidP="00000000" w:rsidRDefault="00000000" w:rsidRPr="00000000" w14:paraId="00000017">
      <w:pPr>
        <w:pStyle w:val="Heading1"/>
        <w:spacing w:before="480" w:line="240" w:lineRule="auto"/>
        <w:rPr>
          <w:rFonts w:ascii="Lexend Deca" w:cs="Lexend Deca" w:eastAsia="Lexend Deca" w:hAnsi="Lexend Deca"/>
        </w:rPr>
      </w:pPr>
      <w:bookmarkStart w:colFirst="0" w:colLast="0" w:name="_10us9il1z55j" w:id="0"/>
      <w:bookmarkEnd w:id="0"/>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120" w:line="240" w:lineRule="auto"/>
        <w:rPr>
          <w:rFonts w:ascii="Lexend Deca" w:cs="Lexend Deca" w:eastAsia="Lexend Deca" w:hAnsi="Lexend Deca"/>
        </w:rPr>
      </w:pPr>
      <w:r w:rsidDel="00000000" w:rsidR="00000000" w:rsidRPr="00000000">
        <w:rPr>
          <w:rtl w:val="0"/>
        </w:rPr>
      </w:r>
    </w:p>
    <w:p w:rsidR="00000000" w:rsidDel="00000000" w:rsidP="00000000" w:rsidRDefault="00000000" w:rsidRPr="00000000" w14:paraId="00000020">
      <w:pPr>
        <w:spacing w:after="120" w:line="240" w:lineRule="auto"/>
        <w:rPr>
          <w:rFonts w:ascii="Lexend Deca" w:cs="Lexend Deca" w:eastAsia="Lexend Deca" w:hAnsi="Lexend Deca"/>
        </w:rPr>
      </w:pPr>
      <w:r w:rsidDel="00000000" w:rsidR="00000000" w:rsidRPr="00000000">
        <w:rPr>
          <w:rtl w:val="0"/>
        </w:rPr>
      </w:r>
    </w:p>
    <w:p w:rsidR="00000000" w:rsidDel="00000000" w:rsidP="00000000" w:rsidRDefault="00000000" w:rsidRPr="00000000" w14:paraId="00000021">
      <w:pPr>
        <w:spacing w:after="120" w:line="240" w:lineRule="auto"/>
        <w:rPr>
          <w:rFonts w:ascii="Lexend Deca" w:cs="Lexend Deca" w:eastAsia="Lexend Deca" w:hAnsi="Lexend Deca"/>
        </w:rPr>
      </w:pPr>
      <w:r w:rsidDel="00000000" w:rsidR="00000000" w:rsidRPr="00000000">
        <w:rPr>
          <w:rtl w:val="0"/>
        </w:rPr>
      </w:r>
    </w:p>
    <w:p w:rsidR="00000000" w:rsidDel="00000000" w:rsidP="00000000" w:rsidRDefault="00000000" w:rsidRPr="00000000" w14:paraId="00000022">
      <w:pPr>
        <w:spacing w:after="120" w:line="240" w:lineRule="auto"/>
        <w:rPr>
          <w:rFonts w:ascii="Lexend Deca" w:cs="Lexend Deca" w:eastAsia="Lexend Deca" w:hAnsi="Lexend Deca"/>
        </w:rPr>
      </w:pPr>
      <w:r w:rsidDel="00000000" w:rsidR="00000000" w:rsidRPr="00000000">
        <w:rPr>
          <w:rtl w:val="0"/>
        </w:rPr>
      </w:r>
    </w:p>
    <w:p w:rsidR="00000000" w:rsidDel="00000000" w:rsidP="00000000" w:rsidRDefault="00000000" w:rsidRPr="00000000" w14:paraId="00000023">
      <w:pPr>
        <w:spacing w:after="120" w:line="240" w:lineRule="auto"/>
        <w:rPr>
          <w:rFonts w:ascii="Lexend Deca" w:cs="Lexend Deca" w:eastAsia="Lexend Deca" w:hAnsi="Lexend Deca"/>
        </w:rPr>
      </w:pPr>
      <w:r w:rsidDel="00000000" w:rsidR="00000000" w:rsidRPr="00000000">
        <w:rPr>
          <w:rtl w:val="0"/>
        </w:rPr>
      </w:r>
    </w:p>
    <w:p w:rsidR="00000000" w:rsidDel="00000000" w:rsidP="00000000" w:rsidRDefault="00000000" w:rsidRPr="00000000" w14:paraId="00000024">
      <w:pPr>
        <w:spacing w:after="120" w:line="240" w:lineRule="auto"/>
        <w:rPr>
          <w:rFonts w:ascii="Lexend Deca" w:cs="Lexend Deca" w:eastAsia="Lexend Deca" w:hAnsi="Lexend Deca"/>
          <w:color w:val="ff5c35"/>
          <w:sz w:val="32"/>
          <w:szCs w:val="32"/>
        </w:rPr>
      </w:pPr>
      <w:r w:rsidDel="00000000" w:rsidR="00000000" w:rsidRPr="00000000">
        <w:rPr>
          <w:rFonts w:ascii="Lexend Deca" w:cs="Lexend Deca" w:eastAsia="Lexend Deca" w:hAnsi="Lexend Deca"/>
          <w:color w:val="ff5c35"/>
          <w:sz w:val="32"/>
          <w:szCs w:val="32"/>
          <w:rtl w:val="0"/>
        </w:rPr>
        <w:t xml:space="preserve">5. Job Descriptions</w:t>
      </w:r>
    </w:p>
    <w:p w:rsidR="00000000" w:rsidDel="00000000" w:rsidP="00000000" w:rsidRDefault="00000000" w:rsidRPr="00000000" w14:paraId="00000025">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Use this space to indicate the functions and responsibilities of each position.</w:t>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2505"/>
        <w:gridCol w:w="3720"/>
        <w:gridCol w:w="0"/>
        <w:tblGridChange w:id="0">
          <w:tblGrid>
            <w:gridCol w:w="3135"/>
            <w:gridCol w:w="2505"/>
            <w:gridCol w:w="3720"/>
            <w:gridCol w:w="0"/>
          </w:tblGrid>
        </w:tblGridChange>
      </w:tblGrid>
      <w:tr>
        <w:trPr>
          <w:cantSplit w:val="0"/>
          <w:trHeight w:val="300" w:hRule="atLeast"/>
          <w:tblHeader w:val="0"/>
        </w:trPr>
        <w:tc>
          <w:tcPr>
            <w:shd w:fill="ff5c35" w:val="clear"/>
            <w:vAlign w:val="center"/>
          </w:tcPr>
          <w:p w:rsidR="00000000" w:rsidDel="00000000" w:rsidP="00000000" w:rsidRDefault="00000000" w:rsidRPr="00000000" w14:paraId="00000026">
            <w:pPr>
              <w:pStyle w:val="Heading3"/>
              <w:keepNext w:val="0"/>
              <w:keepLines w:val="0"/>
              <w:spacing w:after="120" w:before="0" w:line="240" w:lineRule="auto"/>
              <w:jc w:val="center"/>
              <w:rPr>
                <w:rFonts w:ascii="Lexend Deca" w:cs="Lexend Deca" w:eastAsia="Lexend Deca" w:hAnsi="Lexend Deca"/>
                <w:b w:val="1"/>
                <w:color w:val="ffffff"/>
                <w:sz w:val="22"/>
                <w:szCs w:val="22"/>
              </w:rPr>
            </w:pPr>
            <w:bookmarkStart w:colFirst="0" w:colLast="0" w:name="_8290p88lj417" w:id="1"/>
            <w:bookmarkEnd w:id="1"/>
            <w:r w:rsidDel="00000000" w:rsidR="00000000" w:rsidRPr="00000000">
              <w:rPr>
                <w:rFonts w:ascii="Lexend Deca" w:cs="Lexend Deca" w:eastAsia="Lexend Deca" w:hAnsi="Lexend Deca"/>
                <w:b w:val="1"/>
                <w:color w:val="ffffff"/>
                <w:sz w:val="22"/>
                <w:szCs w:val="22"/>
                <w:rtl w:val="0"/>
              </w:rPr>
              <w:t xml:space="preserve">Job Position</w:t>
            </w:r>
          </w:p>
        </w:tc>
        <w:tc>
          <w:tcPr>
            <w:shd w:fill="ff5c35" w:val="clear"/>
            <w:vAlign w:val="center"/>
          </w:tcPr>
          <w:p w:rsidR="00000000" w:rsidDel="00000000" w:rsidP="00000000" w:rsidRDefault="00000000" w:rsidRPr="00000000" w14:paraId="00000027">
            <w:pPr>
              <w:pStyle w:val="Heading3"/>
              <w:keepNext w:val="0"/>
              <w:keepLines w:val="0"/>
              <w:spacing w:after="120" w:before="0" w:line="240" w:lineRule="auto"/>
              <w:jc w:val="center"/>
              <w:rPr>
                <w:rFonts w:ascii="Lexend Deca" w:cs="Lexend Deca" w:eastAsia="Lexend Deca" w:hAnsi="Lexend Deca"/>
                <w:b w:val="1"/>
                <w:color w:val="ffffff"/>
                <w:sz w:val="22"/>
                <w:szCs w:val="22"/>
              </w:rPr>
            </w:pPr>
            <w:bookmarkStart w:colFirst="0" w:colLast="0" w:name="_bp4ry86vi6bh" w:id="2"/>
            <w:bookmarkEnd w:id="2"/>
            <w:r w:rsidDel="00000000" w:rsidR="00000000" w:rsidRPr="00000000">
              <w:rPr>
                <w:rFonts w:ascii="Lexend Deca" w:cs="Lexend Deca" w:eastAsia="Lexend Deca" w:hAnsi="Lexend Deca"/>
                <w:b w:val="1"/>
                <w:color w:val="ffffff"/>
                <w:sz w:val="22"/>
                <w:szCs w:val="22"/>
                <w:rtl w:val="0"/>
              </w:rPr>
              <w:t xml:space="preserve">Department</w:t>
            </w:r>
          </w:p>
        </w:tc>
        <w:tc>
          <w:tcPr>
            <w:shd w:fill="ff5c35" w:val="clear"/>
            <w:vAlign w:val="center"/>
          </w:tcPr>
          <w:p w:rsidR="00000000" w:rsidDel="00000000" w:rsidP="00000000" w:rsidRDefault="00000000" w:rsidRPr="00000000" w14:paraId="00000028">
            <w:pPr>
              <w:pStyle w:val="Heading3"/>
              <w:keepNext w:val="0"/>
              <w:keepLines w:val="0"/>
              <w:spacing w:after="120" w:before="0" w:line="240" w:lineRule="auto"/>
              <w:jc w:val="center"/>
              <w:rPr>
                <w:rFonts w:ascii="Lexend Deca" w:cs="Lexend Deca" w:eastAsia="Lexend Deca" w:hAnsi="Lexend Deca"/>
                <w:b w:val="1"/>
                <w:color w:val="ffffff"/>
                <w:sz w:val="22"/>
                <w:szCs w:val="22"/>
              </w:rPr>
            </w:pPr>
            <w:bookmarkStart w:colFirst="0" w:colLast="0" w:name="_rdtmh5z6qjzs" w:id="3"/>
            <w:bookmarkEnd w:id="3"/>
            <w:r w:rsidDel="00000000" w:rsidR="00000000" w:rsidRPr="00000000">
              <w:rPr>
                <w:rFonts w:ascii="Lexend Deca" w:cs="Lexend Deca" w:eastAsia="Lexend Deca" w:hAnsi="Lexend Deca"/>
                <w:b w:val="1"/>
                <w:color w:val="ffffff"/>
                <w:sz w:val="22"/>
                <w:szCs w:val="22"/>
                <w:rtl w:val="0"/>
              </w:rPr>
              <w:t xml:space="preserve">Functions</w:t>
            </w:r>
          </w:p>
        </w:tc>
      </w:tr>
      <w:tr>
        <w:trPr>
          <w:cantSplit w:val="0"/>
          <w:trHeight w:val="120" w:hRule="atLeast"/>
          <w:tblHeader w:val="0"/>
        </w:trPr>
        <w:tc>
          <w:tcPr>
            <w:shd w:fill="fcead7" w:val="clear"/>
            <w:vAlign w:val="center"/>
          </w:tcPr>
          <w:p w:rsidR="00000000" w:rsidDel="00000000" w:rsidP="00000000" w:rsidRDefault="00000000" w:rsidRPr="00000000" w14:paraId="00000029">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General Director</w:t>
            </w:r>
          </w:p>
        </w:tc>
        <w:tc>
          <w:tcPr>
            <w:shd w:fill="fcead7" w:val="clear"/>
          </w:tcPr>
          <w:p w:rsidR="00000000" w:rsidDel="00000000" w:rsidP="00000000" w:rsidRDefault="00000000" w:rsidRPr="00000000" w14:paraId="0000002A">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General Management</w:t>
            </w:r>
          </w:p>
        </w:tc>
        <w:tc>
          <w:tcPr>
            <w:shd w:fill="fcead7" w:val="clear"/>
          </w:tcPr>
          <w:p w:rsidR="00000000" w:rsidDel="00000000" w:rsidP="00000000" w:rsidRDefault="00000000" w:rsidRPr="00000000" w14:paraId="0000002B">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General Administration</w:t>
            </w:r>
          </w:p>
        </w:tc>
      </w:tr>
      <w:tr>
        <w:trPr>
          <w:cantSplit w:val="0"/>
          <w:trHeight w:val="425" w:hRule="atLeast"/>
          <w:tblHeader w:val="0"/>
        </w:trPr>
        <w:tc>
          <w:tcPr>
            <w:shd w:fill="fcead7" w:val="clear"/>
            <w:vAlign w:val="center"/>
          </w:tcPr>
          <w:p w:rsidR="00000000" w:rsidDel="00000000" w:rsidP="00000000" w:rsidRDefault="00000000" w:rsidRPr="00000000" w14:paraId="0000002C">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Human Resources Manager</w:t>
            </w:r>
          </w:p>
        </w:tc>
        <w:tc>
          <w:tcPr>
            <w:shd w:fill="fcead7" w:val="clear"/>
          </w:tcPr>
          <w:p w:rsidR="00000000" w:rsidDel="00000000" w:rsidP="00000000" w:rsidRDefault="00000000" w:rsidRPr="00000000" w14:paraId="0000002D">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Human Resources</w:t>
            </w:r>
          </w:p>
        </w:tc>
        <w:tc>
          <w:tcPr>
            <w:shd w:fill="fcead7" w:val="clear"/>
          </w:tcPr>
          <w:p w:rsidR="00000000" w:rsidDel="00000000" w:rsidP="00000000" w:rsidRDefault="00000000" w:rsidRPr="00000000" w14:paraId="0000002E">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Performance Supervision</w:t>
            </w:r>
          </w:p>
        </w:tc>
      </w:tr>
      <w:tr>
        <w:trPr>
          <w:cantSplit w:val="0"/>
          <w:trHeight w:val="120" w:hRule="atLeast"/>
          <w:tblHeader w:val="0"/>
        </w:trPr>
        <w:tc>
          <w:tcPr>
            <w:shd w:fill="fcead7" w:val="clear"/>
            <w:vAlign w:val="center"/>
          </w:tcPr>
          <w:p w:rsidR="00000000" w:rsidDel="00000000" w:rsidP="00000000" w:rsidRDefault="00000000" w:rsidRPr="00000000" w14:paraId="0000002F">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Sales Manager</w:t>
            </w:r>
          </w:p>
        </w:tc>
        <w:tc>
          <w:tcPr>
            <w:shd w:fill="fcead7" w:val="clear"/>
          </w:tcPr>
          <w:p w:rsidR="00000000" w:rsidDel="00000000" w:rsidP="00000000" w:rsidRDefault="00000000" w:rsidRPr="00000000" w14:paraId="00000030">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Sales Dept.</w:t>
            </w:r>
          </w:p>
        </w:tc>
        <w:tc>
          <w:tcPr>
            <w:shd w:fill="fcead7" w:val="clear"/>
          </w:tcPr>
          <w:p w:rsidR="00000000" w:rsidDel="00000000" w:rsidP="00000000" w:rsidRDefault="00000000" w:rsidRPr="00000000" w14:paraId="00000031">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Sales Organization</w:t>
            </w:r>
          </w:p>
        </w:tc>
      </w:tr>
      <w:tr>
        <w:trPr>
          <w:cantSplit w:val="0"/>
          <w:trHeight w:val="120" w:hRule="atLeast"/>
          <w:tblHeader w:val="0"/>
        </w:trPr>
        <w:tc>
          <w:tcPr>
            <w:shd w:fill="fcead7" w:val="clear"/>
            <w:vAlign w:val="center"/>
          </w:tcPr>
          <w:p w:rsidR="00000000" w:rsidDel="00000000" w:rsidP="00000000" w:rsidRDefault="00000000" w:rsidRPr="00000000" w14:paraId="00000032">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Technology and Software Manager</w:t>
            </w:r>
          </w:p>
        </w:tc>
        <w:tc>
          <w:tcPr>
            <w:shd w:fill="fcead7" w:val="clear"/>
          </w:tcPr>
          <w:p w:rsidR="00000000" w:rsidDel="00000000" w:rsidP="00000000" w:rsidRDefault="00000000" w:rsidRPr="00000000" w14:paraId="00000033">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Technology Dept.</w:t>
            </w:r>
          </w:p>
        </w:tc>
        <w:tc>
          <w:tcPr>
            <w:shd w:fill="fcead7" w:val="clear"/>
          </w:tcPr>
          <w:p w:rsidR="00000000" w:rsidDel="00000000" w:rsidP="00000000" w:rsidRDefault="00000000" w:rsidRPr="00000000" w14:paraId="00000034">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Service Planning</w:t>
            </w:r>
          </w:p>
        </w:tc>
      </w:tr>
      <w:tr>
        <w:trPr>
          <w:cantSplit w:val="0"/>
          <w:trHeight w:val="120" w:hRule="atLeast"/>
          <w:tblHeader w:val="0"/>
        </w:trPr>
        <w:tc>
          <w:tcPr>
            <w:shd w:fill="fcead7" w:val="clear"/>
            <w:vAlign w:val="center"/>
          </w:tcPr>
          <w:p w:rsidR="00000000" w:rsidDel="00000000" w:rsidP="00000000" w:rsidRDefault="00000000" w:rsidRPr="00000000" w14:paraId="00000035">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Sales Team Leader</w:t>
            </w:r>
          </w:p>
        </w:tc>
        <w:tc>
          <w:tcPr>
            <w:shd w:fill="fcead7" w:val="clear"/>
          </w:tcPr>
          <w:p w:rsidR="00000000" w:rsidDel="00000000" w:rsidP="00000000" w:rsidRDefault="00000000" w:rsidRPr="00000000" w14:paraId="00000036">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Sales Dept.</w:t>
            </w:r>
          </w:p>
        </w:tc>
        <w:tc>
          <w:tcPr>
            <w:shd w:fill="fcead7" w:val="clear"/>
          </w:tcPr>
          <w:p w:rsidR="00000000" w:rsidDel="00000000" w:rsidP="00000000" w:rsidRDefault="00000000" w:rsidRPr="00000000" w14:paraId="00000037">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Team Supervision</w:t>
            </w:r>
          </w:p>
        </w:tc>
      </w:tr>
      <w:tr>
        <w:trPr>
          <w:cantSplit w:val="0"/>
          <w:trHeight w:val="120" w:hRule="atLeast"/>
          <w:tblHeader w:val="0"/>
        </w:trPr>
        <w:tc>
          <w:tcPr>
            <w:shd w:fill="fcead7" w:val="clear"/>
            <w:vAlign w:val="center"/>
          </w:tcPr>
          <w:p w:rsidR="00000000" w:rsidDel="00000000" w:rsidP="00000000" w:rsidRDefault="00000000" w:rsidRPr="00000000" w14:paraId="00000038">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Sales Advisor</w:t>
            </w:r>
          </w:p>
        </w:tc>
        <w:tc>
          <w:tcPr>
            <w:shd w:fill="fcead7" w:val="clear"/>
          </w:tcPr>
          <w:p w:rsidR="00000000" w:rsidDel="00000000" w:rsidP="00000000" w:rsidRDefault="00000000" w:rsidRPr="00000000" w14:paraId="00000039">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Sales Dept.</w:t>
            </w:r>
          </w:p>
        </w:tc>
        <w:tc>
          <w:tcPr>
            <w:shd w:fill="fcead7" w:val="clear"/>
          </w:tcPr>
          <w:p w:rsidR="00000000" w:rsidDel="00000000" w:rsidP="00000000" w:rsidRDefault="00000000" w:rsidRPr="00000000" w14:paraId="0000003A">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Direct Customer Engagement</w:t>
            </w:r>
          </w:p>
        </w:tc>
      </w:tr>
      <w:tr>
        <w:trPr>
          <w:cantSplit w:val="0"/>
          <w:trHeight w:val="120" w:hRule="atLeast"/>
          <w:tblHeader w:val="0"/>
        </w:trPr>
        <w:tc>
          <w:tcPr>
            <w:shd w:fill="fcead7" w:val="clear"/>
            <w:vAlign w:val="center"/>
          </w:tcPr>
          <w:p w:rsidR="00000000" w:rsidDel="00000000" w:rsidP="00000000" w:rsidRDefault="00000000" w:rsidRPr="00000000" w14:paraId="0000003B">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App Developer</w:t>
            </w:r>
          </w:p>
        </w:tc>
        <w:tc>
          <w:tcPr>
            <w:shd w:fill="fcead7" w:val="clear"/>
          </w:tcPr>
          <w:p w:rsidR="00000000" w:rsidDel="00000000" w:rsidP="00000000" w:rsidRDefault="00000000" w:rsidRPr="00000000" w14:paraId="0000003C">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Technology Dept.</w:t>
            </w:r>
          </w:p>
        </w:tc>
        <w:tc>
          <w:tcPr>
            <w:shd w:fill="fcead7" w:val="clear"/>
          </w:tcPr>
          <w:p w:rsidR="00000000" w:rsidDel="00000000" w:rsidP="00000000" w:rsidRDefault="00000000" w:rsidRPr="00000000" w14:paraId="0000003D">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App Operation</w:t>
            </w:r>
          </w:p>
        </w:tc>
      </w:tr>
      <w:tr>
        <w:trPr>
          <w:cantSplit w:val="0"/>
          <w:trHeight w:val="120" w:hRule="atLeast"/>
          <w:tblHeader w:val="0"/>
        </w:trPr>
        <w:tc>
          <w:tcPr>
            <w:shd w:fill="fcead7" w:val="clear"/>
            <w:vAlign w:val="center"/>
          </w:tcPr>
          <w:p w:rsidR="00000000" w:rsidDel="00000000" w:rsidP="00000000" w:rsidRDefault="00000000" w:rsidRPr="00000000" w14:paraId="0000003E">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Server Engineer</w:t>
            </w:r>
          </w:p>
        </w:tc>
        <w:tc>
          <w:tcPr>
            <w:shd w:fill="fcead7" w:val="clear"/>
          </w:tcPr>
          <w:p w:rsidR="00000000" w:rsidDel="00000000" w:rsidP="00000000" w:rsidRDefault="00000000" w:rsidRPr="00000000" w14:paraId="0000003F">
            <w:pPr>
              <w:spacing w:after="120" w:line="240" w:lineRule="auto"/>
              <w:jc w:val="center"/>
              <w:rPr>
                <w:rFonts w:ascii="Lexend Deca" w:cs="Lexend Deca" w:eastAsia="Lexend Deca" w:hAnsi="Lexend Deca"/>
              </w:rPr>
            </w:pPr>
            <w:r w:rsidDel="00000000" w:rsidR="00000000" w:rsidRPr="00000000">
              <w:rPr>
                <w:rFonts w:ascii="Lexend Deca" w:cs="Lexend Deca" w:eastAsia="Lexend Deca" w:hAnsi="Lexend Deca"/>
                <w:rtl w:val="0"/>
              </w:rPr>
              <w:t xml:space="preserve">Technology Dept.</w:t>
            </w:r>
          </w:p>
        </w:tc>
        <w:tc>
          <w:tcPr>
            <w:shd w:fill="fcead7" w:val="clear"/>
          </w:tcPr>
          <w:p w:rsidR="00000000" w:rsidDel="00000000" w:rsidP="00000000" w:rsidRDefault="00000000" w:rsidRPr="00000000" w14:paraId="00000040">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Server Maintenance</w:t>
            </w:r>
          </w:p>
        </w:tc>
      </w:tr>
    </w:tbl>
    <w:p w:rsidR="00000000" w:rsidDel="00000000" w:rsidP="00000000" w:rsidRDefault="00000000" w:rsidRPr="00000000" w14:paraId="00000041">
      <w:pPr>
        <w:spacing w:after="120" w:line="240" w:lineRule="auto"/>
        <w:rPr>
          <w:rFonts w:ascii="Lexend Deca" w:cs="Lexend Deca" w:eastAsia="Lexend Deca" w:hAnsi="Lexend Deca"/>
          <w:color w:val="ff5c35"/>
          <w:sz w:val="32"/>
          <w:szCs w:val="32"/>
        </w:rPr>
      </w:pPr>
      <w:r w:rsidDel="00000000" w:rsidR="00000000" w:rsidRPr="00000000">
        <w:rPr>
          <w:rtl w:val="0"/>
        </w:rPr>
      </w:r>
    </w:p>
    <w:p w:rsidR="00000000" w:rsidDel="00000000" w:rsidP="00000000" w:rsidRDefault="00000000" w:rsidRPr="00000000" w14:paraId="00000042">
      <w:pPr>
        <w:spacing w:after="120" w:line="240" w:lineRule="auto"/>
        <w:rPr>
          <w:rFonts w:ascii="Lexend Deca" w:cs="Lexend Deca" w:eastAsia="Lexend Deca" w:hAnsi="Lexend Deca"/>
          <w:color w:val="ff5c35"/>
          <w:sz w:val="32"/>
          <w:szCs w:val="32"/>
        </w:rPr>
      </w:pPr>
      <w:r w:rsidDel="00000000" w:rsidR="00000000" w:rsidRPr="00000000">
        <w:rPr>
          <w:rFonts w:ascii="Lexend Deca" w:cs="Lexend Deca" w:eastAsia="Lexend Deca" w:hAnsi="Lexend Deca"/>
          <w:color w:val="ff5c35"/>
          <w:sz w:val="32"/>
          <w:szCs w:val="32"/>
          <w:rtl w:val="0"/>
        </w:rPr>
        <w:t xml:space="preserve">6. General Considerations</w:t>
      </w:r>
    </w:p>
    <w:p w:rsidR="00000000" w:rsidDel="00000000" w:rsidP="00000000" w:rsidRDefault="00000000" w:rsidRPr="00000000" w14:paraId="00000043">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Use this space to point out specific aspects of your organization; for example, a glossary of terms, specific instructions, or any other aspect that should be considered.</w:t>
      </w:r>
      <w:r w:rsidDel="00000000" w:rsidR="00000000" w:rsidRPr="00000000">
        <w:rPr>
          <w:rtl w:val="0"/>
        </w:rPr>
      </w:r>
    </w:p>
    <w:p w:rsidR="00000000" w:rsidDel="00000000" w:rsidP="00000000" w:rsidRDefault="00000000" w:rsidRPr="00000000" w14:paraId="00000044">
      <w:pPr>
        <w:rPr>
          <w:rFonts w:ascii="Lexend Deca" w:cs="Lexend Deca" w:eastAsia="Lexend Deca" w:hAnsi="Lexend Deca"/>
          <w:color w:val="7691ad"/>
          <w:highlight w:val="white"/>
        </w:rPr>
      </w:pPr>
      <w:r w:rsidDel="00000000" w:rsidR="00000000" w:rsidRPr="00000000">
        <w:rPr>
          <w:rFonts w:ascii="Lexend Deca" w:cs="Lexend Deca" w:eastAsia="Lexend Deca" w:hAnsi="Lexend Deca"/>
          <w:color w:val="7691ad"/>
          <w:highlight w:val="white"/>
          <w:rtl w:val="0"/>
        </w:rPr>
        <w:t xml:space="preserve">[For example: The information technology market is marked by efficiency in digital communication services. Therefore, it is important to consider that the operational responsibility of this company should be based on continuous updates in this field, always seeking to be at the forefront of technological services.]</w:t>
      </w:r>
    </w:p>
    <w:p w:rsidR="00000000" w:rsidDel="00000000" w:rsidP="00000000" w:rsidRDefault="00000000" w:rsidRPr="00000000" w14:paraId="00000045">
      <w:pPr>
        <w:rPr>
          <w:rFonts w:ascii="Lexend Deca" w:cs="Lexend Deca" w:eastAsia="Lexend Deca" w:hAnsi="Lexend Deca"/>
          <w:color w:val="7691ad"/>
          <w:highlight w:val="white"/>
        </w:rPr>
      </w:pPr>
      <w:r w:rsidDel="00000000" w:rsidR="00000000" w:rsidRPr="00000000">
        <w:rPr>
          <w:rtl w:val="0"/>
        </w:rPr>
      </w:r>
    </w:p>
    <w:p w:rsidR="00000000" w:rsidDel="00000000" w:rsidP="00000000" w:rsidRDefault="00000000" w:rsidRPr="00000000" w14:paraId="00000046">
      <w:pPr>
        <w:spacing w:after="120" w:line="240" w:lineRule="auto"/>
        <w:rPr>
          <w:rFonts w:ascii="Lexend Deca" w:cs="Lexend Deca" w:eastAsia="Lexend Deca" w:hAnsi="Lexend Deca"/>
          <w:color w:val="ff5c35"/>
          <w:sz w:val="32"/>
          <w:szCs w:val="32"/>
        </w:rPr>
      </w:pPr>
      <w:r w:rsidDel="00000000" w:rsidR="00000000" w:rsidRPr="00000000">
        <w:rPr>
          <w:rFonts w:ascii="Lexend Deca" w:cs="Lexend Deca" w:eastAsia="Lexend Deca" w:hAnsi="Lexend Deca"/>
          <w:color w:val="ff5c35"/>
          <w:sz w:val="32"/>
          <w:szCs w:val="32"/>
          <w:rtl w:val="0"/>
        </w:rPr>
        <w:t xml:space="preserve">7. Directory</w:t>
      </w:r>
    </w:p>
    <w:p w:rsidR="00000000" w:rsidDel="00000000" w:rsidP="00000000" w:rsidRDefault="00000000" w:rsidRPr="00000000" w14:paraId="00000047">
      <w:pPr>
        <w:spacing w:after="120" w:line="240" w:lineRule="auto"/>
        <w:rPr>
          <w:rFonts w:ascii="Lexend Deca" w:cs="Lexend Deca" w:eastAsia="Lexend Deca" w:hAnsi="Lexend Deca"/>
        </w:rPr>
      </w:pPr>
      <w:r w:rsidDel="00000000" w:rsidR="00000000" w:rsidRPr="00000000">
        <w:rPr>
          <w:rFonts w:ascii="Lexend Deca" w:cs="Lexend Deca" w:eastAsia="Lexend Deca" w:hAnsi="Lexend Deca"/>
          <w:rtl w:val="0"/>
        </w:rPr>
        <w:t xml:space="preserve">Finally, provide the contact details of each collaborator in order to establish a more efficient communication process within your company.</w:t>
      </w:r>
      <w:r w:rsidDel="00000000" w:rsidR="00000000" w:rsidRPr="00000000">
        <w:rPr>
          <w:rtl w:val="0"/>
        </w:rPr>
      </w:r>
    </w:p>
    <w:tbl>
      <w:tblPr>
        <w:tblStyle w:val="Table2"/>
        <w:tblW w:w="9361.8547418967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8.4273709483796"/>
        <w:gridCol w:w="2348.4273709483796"/>
        <w:gridCol w:w="1942.5"/>
        <w:gridCol w:w="2722.5"/>
        <w:gridCol w:w="0"/>
        <w:tblGridChange w:id="0">
          <w:tblGrid>
            <w:gridCol w:w="2348.4273709483796"/>
            <w:gridCol w:w="2348.4273709483796"/>
            <w:gridCol w:w="1942.5"/>
            <w:gridCol w:w="2722.5"/>
            <w:gridCol w:w="0"/>
          </w:tblGrid>
        </w:tblGridChange>
      </w:tblGrid>
      <w:tr>
        <w:trPr>
          <w:cantSplit w:val="0"/>
          <w:trHeight w:val="300" w:hRule="atLeast"/>
          <w:tblHeader w:val="0"/>
        </w:trPr>
        <w:tc>
          <w:tcPr>
            <w:shd w:fill="ff5c35" w:val="clear"/>
            <w:vAlign w:val="center"/>
          </w:tcPr>
          <w:p w:rsidR="00000000" w:rsidDel="00000000" w:rsidP="00000000" w:rsidRDefault="00000000" w:rsidRPr="00000000" w14:paraId="00000048">
            <w:pPr>
              <w:pStyle w:val="Heading3"/>
              <w:keepNext w:val="0"/>
              <w:keepLines w:val="0"/>
              <w:spacing w:after="120" w:before="0" w:line="240" w:lineRule="auto"/>
              <w:jc w:val="center"/>
              <w:rPr>
                <w:rFonts w:ascii="Lexend Deca" w:cs="Lexend Deca" w:eastAsia="Lexend Deca" w:hAnsi="Lexend Deca"/>
                <w:b w:val="1"/>
                <w:color w:val="ffffff"/>
                <w:sz w:val="22"/>
                <w:szCs w:val="22"/>
              </w:rPr>
            </w:pPr>
            <w:bookmarkStart w:colFirst="0" w:colLast="0" w:name="_3aqdbp61g2x" w:id="4"/>
            <w:bookmarkEnd w:id="4"/>
            <w:r w:rsidDel="00000000" w:rsidR="00000000" w:rsidRPr="00000000">
              <w:rPr>
                <w:rFonts w:ascii="Lexend Deca" w:cs="Lexend Deca" w:eastAsia="Lexend Deca" w:hAnsi="Lexend Deca"/>
                <w:b w:val="1"/>
                <w:color w:val="ffffff"/>
                <w:sz w:val="22"/>
                <w:szCs w:val="22"/>
                <w:rtl w:val="0"/>
              </w:rPr>
              <w:t xml:space="preserve">Name of the Person in Charge</w:t>
            </w:r>
          </w:p>
        </w:tc>
        <w:tc>
          <w:tcPr>
            <w:shd w:fill="ff5c35" w:val="clear"/>
            <w:vAlign w:val="center"/>
          </w:tcPr>
          <w:p w:rsidR="00000000" w:rsidDel="00000000" w:rsidP="00000000" w:rsidRDefault="00000000" w:rsidRPr="00000000" w14:paraId="00000049">
            <w:pPr>
              <w:pStyle w:val="Heading3"/>
              <w:keepNext w:val="0"/>
              <w:keepLines w:val="0"/>
              <w:spacing w:after="120" w:before="0" w:line="240" w:lineRule="auto"/>
              <w:jc w:val="center"/>
              <w:rPr>
                <w:rFonts w:ascii="Lexend Deca" w:cs="Lexend Deca" w:eastAsia="Lexend Deca" w:hAnsi="Lexend Deca"/>
                <w:b w:val="1"/>
                <w:color w:val="ffffff"/>
                <w:sz w:val="22"/>
                <w:szCs w:val="22"/>
              </w:rPr>
            </w:pPr>
            <w:bookmarkStart w:colFirst="0" w:colLast="0" w:name="_pg2eid70o4vs" w:id="5"/>
            <w:bookmarkEnd w:id="5"/>
            <w:r w:rsidDel="00000000" w:rsidR="00000000" w:rsidRPr="00000000">
              <w:rPr>
                <w:rFonts w:ascii="Lexend Deca" w:cs="Lexend Deca" w:eastAsia="Lexend Deca" w:hAnsi="Lexend Deca"/>
                <w:b w:val="1"/>
                <w:color w:val="ffffff"/>
                <w:sz w:val="22"/>
                <w:szCs w:val="22"/>
                <w:rtl w:val="0"/>
              </w:rPr>
              <w:t xml:space="preserve">Position</w:t>
            </w:r>
          </w:p>
        </w:tc>
        <w:tc>
          <w:tcPr>
            <w:shd w:fill="ff5c35" w:val="clear"/>
            <w:vAlign w:val="center"/>
          </w:tcPr>
          <w:p w:rsidR="00000000" w:rsidDel="00000000" w:rsidP="00000000" w:rsidRDefault="00000000" w:rsidRPr="00000000" w14:paraId="0000004A">
            <w:pPr>
              <w:pStyle w:val="Heading3"/>
              <w:keepNext w:val="0"/>
              <w:keepLines w:val="0"/>
              <w:spacing w:after="120" w:before="0" w:line="240" w:lineRule="auto"/>
              <w:jc w:val="center"/>
              <w:rPr>
                <w:rFonts w:ascii="Lexend Deca" w:cs="Lexend Deca" w:eastAsia="Lexend Deca" w:hAnsi="Lexend Deca"/>
                <w:b w:val="1"/>
                <w:color w:val="ffffff"/>
                <w:sz w:val="22"/>
                <w:szCs w:val="22"/>
              </w:rPr>
            </w:pPr>
            <w:bookmarkStart w:colFirst="0" w:colLast="0" w:name="_7st0kl4n53o4" w:id="6"/>
            <w:bookmarkEnd w:id="6"/>
            <w:r w:rsidDel="00000000" w:rsidR="00000000" w:rsidRPr="00000000">
              <w:rPr>
                <w:rFonts w:ascii="Lexend Deca" w:cs="Lexend Deca" w:eastAsia="Lexend Deca" w:hAnsi="Lexend Deca"/>
                <w:b w:val="1"/>
                <w:color w:val="ffffff"/>
                <w:sz w:val="22"/>
                <w:szCs w:val="22"/>
                <w:rtl w:val="0"/>
              </w:rPr>
              <w:t xml:space="preserve">Department</w:t>
            </w:r>
          </w:p>
        </w:tc>
        <w:tc>
          <w:tcPr>
            <w:shd w:fill="ff5c35" w:val="clear"/>
            <w:vAlign w:val="center"/>
          </w:tcPr>
          <w:p w:rsidR="00000000" w:rsidDel="00000000" w:rsidP="00000000" w:rsidRDefault="00000000" w:rsidRPr="00000000" w14:paraId="0000004B">
            <w:pPr>
              <w:pStyle w:val="Heading3"/>
              <w:keepNext w:val="0"/>
              <w:keepLines w:val="0"/>
              <w:spacing w:after="120" w:before="0" w:line="240" w:lineRule="auto"/>
              <w:jc w:val="center"/>
              <w:rPr>
                <w:rFonts w:ascii="Lexend Deca" w:cs="Lexend Deca" w:eastAsia="Lexend Deca" w:hAnsi="Lexend Deca"/>
                <w:b w:val="1"/>
                <w:color w:val="ffffff"/>
                <w:sz w:val="22"/>
                <w:szCs w:val="22"/>
              </w:rPr>
            </w:pPr>
            <w:bookmarkStart w:colFirst="0" w:colLast="0" w:name="_641ifxneh3a3" w:id="7"/>
            <w:bookmarkEnd w:id="7"/>
            <w:r w:rsidDel="00000000" w:rsidR="00000000" w:rsidRPr="00000000">
              <w:rPr>
                <w:rFonts w:ascii="Lexend Deca" w:cs="Lexend Deca" w:eastAsia="Lexend Deca" w:hAnsi="Lexend Deca"/>
                <w:b w:val="1"/>
                <w:color w:val="ffffff"/>
                <w:sz w:val="22"/>
                <w:szCs w:val="22"/>
                <w:rtl w:val="0"/>
              </w:rPr>
              <w:t xml:space="preserve">Contact Information</w:t>
            </w:r>
          </w:p>
        </w:tc>
      </w:tr>
      <w:tr>
        <w:trPr>
          <w:cantSplit w:val="0"/>
          <w:trHeight w:val="120" w:hRule="atLeast"/>
          <w:tblHeader w:val="0"/>
        </w:trPr>
        <w:tc>
          <w:tcPr>
            <w:shd w:fill="fcead7" w:val="clear"/>
            <w:vAlign w:val="center"/>
          </w:tcPr>
          <w:p w:rsidR="00000000" w:rsidDel="00000000" w:rsidP="00000000" w:rsidRDefault="00000000" w:rsidRPr="00000000" w14:paraId="0000004C">
            <w:pPr>
              <w:spacing w:after="120" w:line="240" w:lineRule="auto"/>
              <w:jc w:val="center"/>
              <w:rPr>
                <w:rFonts w:ascii="Lexend Deca" w:cs="Lexend Deca" w:eastAsia="Lexend Deca" w:hAnsi="Lexend Deca"/>
              </w:rPr>
            </w:pPr>
            <w:r w:rsidDel="00000000" w:rsidR="00000000" w:rsidRPr="00000000">
              <w:rPr>
                <w:rtl w:val="0"/>
              </w:rPr>
            </w:r>
          </w:p>
        </w:tc>
        <w:tc>
          <w:tcPr>
            <w:shd w:fill="fcead7" w:val="clear"/>
            <w:vAlign w:val="center"/>
          </w:tcPr>
          <w:p w:rsidR="00000000" w:rsidDel="00000000" w:rsidP="00000000" w:rsidRDefault="00000000" w:rsidRPr="00000000" w14:paraId="0000004D">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4E">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4F">
            <w:pPr>
              <w:spacing w:after="120" w:line="240" w:lineRule="auto"/>
              <w:rPr>
                <w:rFonts w:ascii="Lexend Deca" w:cs="Lexend Deca" w:eastAsia="Lexend Deca" w:hAnsi="Lexend Deca"/>
              </w:rPr>
            </w:pPr>
            <w:r w:rsidDel="00000000" w:rsidR="00000000" w:rsidRPr="00000000">
              <w:rPr>
                <w:rtl w:val="0"/>
              </w:rPr>
            </w:r>
          </w:p>
        </w:tc>
      </w:tr>
      <w:tr>
        <w:trPr>
          <w:cantSplit w:val="0"/>
          <w:trHeight w:val="425" w:hRule="atLeast"/>
          <w:tblHeader w:val="0"/>
        </w:trPr>
        <w:tc>
          <w:tcPr>
            <w:shd w:fill="fcead7" w:val="clear"/>
            <w:vAlign w:val="center"/>
          </w:tcPr>
          <w:p w:rsidR="00000000" w:rsidDel="00000000" w:rsidP="00000000" w:rsidRDefault="00000000" w:rsidRPr="00000000" w14:paraId="00000050">
            <w:pPr>
              <w:spacing w:after="120" w:line="240" w:lineRule="auto"/>
              <w:jc w:val="center"/>
              <w:rPr>
                <w:rFonts w:ascii="Lexend Deca" w:cs="Lexend Deca" w:eastAsia="Lexend Deca" w:hAnsi="Lexend Deca"/>
              </w:rPr>
            </w:pPr>
            <w:r w:rsidDel="00000000" w:rsidR="00000000" w:rsidRPr="00000000">
              <w:rPr>
                <w:rtl w:val="0"/>
              </w:rPr>
            </w:r>
          </w:p>
        </w:tc>
        <w:tc>
          <w:tcPr>
            <w:shd w:fill="fcead7" w:val="clear"/>
            <w:vAlign w:val="center"/>
          </w:tcPr>
          <w:p w:rsidR="00000000" w:rsidDel="00000000" w:rsidP="00000000" w:rsidRDefault="00000000" w:rsidRPr="00000000" w14:paraId="00000051">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52">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53">
            <w:pPr>
              <w:spacing w:after="120" w:line="240" w:lineRule="auto"/>
              <w:rPr>
                <w:rFonts w:ascii="Lexend Deca" w:cs="Lexend Deca" w:eastAsia="Lexend Deca" w:hAnsi="Lexend Deca"/>
              </w:rPr>
            </w:pPr>
            <w:r w:rsidDel="00000000" w:rsidR="00000000" w:rsidRPr="00000000">
              <w:rPr>
                <w:rtl w:val="0"/>
              </w:rPr>
            </w:r>
          </w:p>
        </w:tc>
      </w:tr>
      <w:tr>
        <w:trPr>
          <w:cantSplit w:val="0"/>
          <w:trHeight w:val="120" w:hRule="atLeast"/>
          <w:tblHeader w:val="0"/>
        </w:trPr>
        <w:tc>
          <w:tcPr>
            <w:shd w:fill="fcead7" w:val="clear"/>
            <w:vAlign w:val="center"/>
          </w:tcPr>
          <w:p w:rsidR="00000000" w:rsidDel="00000000" w:rsidP="00000000" w:rsidRDefault="00000000" w:rsidRPr="00000000" w14:paraId="00000054">
            <w:pPr>
              <w:spacing w:after="120" w:line="240" w:lineRule="auto"/>
              <w:jc w:val="center"/>
              <w:rPr>
                <w:rFonts w:ascii="Lexend Deca" w:cs="Lexend Deca" w:eastAsia="Lexend Deca" w:hAnsi="Lexend Deca"/>
              </w:rPr>
            </w:pPr>
            <w:r w:rsidDel="00000000" w:rsidR="00000000" w:rsidRPr="00000000">
              <w:rPr>
                <w:rtl w:val="0"/>
              </w:rPr>
            </w:r>
          </w:p>
        </w:tc>
        <w:tc>
          <w:tcPr>
            <w:shd w:fill="fcead7" w:val="clear"/>
            <w:vAlign w:val="center"/>
          </w:tcPr>
          <w:p w:rsidR="00000000" w:rsidDel="00000000" w:rsidP="00000000" w:rsidRDefault="00000000" w:rsidRPr="00000000" w14:paraId="00000055">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56">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57">
            <w:pPr>
              <w:spacing w:after="120" w:line="240" w:lineRule="auto"/>
              <w:rPr>
                <w:rFonts w:ascii="Lexend Deca" w:cs="Lexend Deca" w:eastAsia="Lexend Deca" w:hAnsi="Lexend Deca"/>
              </w:rPr>
            </w:pPr>
            <w:r w:rsidDel="00000000" w:rsidR="00000000" w:rsidRPr="00000000">
              <w:rPr>
                <w:rtl w:val="0"/>
              </w:rPr>
            </w:r>
          </w:p>
        </w:tc>
      </w:tr>
      <w:tr>
        <w:trPr>
          <w:cantSplit w:val="0"/>
          <w:trHeight w:val="120" w:hRule="atLeast"/>
          <w:tblHeader w:val="0"/>
        </w:trPr>
        <w:tc>
          <w:tcPr>
            <w:shd w:fill="fcead7" w:val="clear"/>
            <w:vAlign w:val="center"/>
          </w:tcPr>
          <w:p w:rsidR="00000000" w:rsidDel="00000000" w:rsidP="00000000" w:rsidRDefault="00000000" w:rsidRPr="00000000" w14:paraId="00000058">
            <w:pPr>
              <w:spacing w:after="120" w:line="240" w:lineRule="auto"/>
              <w:jc w:val="center"/>
              <w:rPr>
                <w:rFonts w:ascii="Lexend Deca" w:cs="Lexend Deca" w:eastAsia="Lexend Deca" w:hAnsi="Lexend Deca"/>
              </w:rPr>
            </w:pPr>
            <w:r w:rsidDel="00000000" w:rsidR="00000000" w:rsidRPr="00000000">
              <w:rPr>
                <w:rtl w:val="0"/>
              </w:rPr>
            </w:r>
          </w:p>
        </w:tc>
        <w:tc>
          <w:tcPr>
            <w:shd w:fill="fcead7" w:val="clear"/>
            <w:vAlign w:val="center"/>
          </w:tcPr>
          <w:p w:rsidR="00000000" w:rsidDel="00000000" w:rsidP="00000000" w:rsidRDefault="00000000" w:rsidRPr="00000000" w14:paraId="00000059">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5A">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5B">
            <w:pPr>
              <w:spacing w:after="120" w:line="240" w:lineRule="auto"/>
              <w:rPr>
                <w:rFonts w:ascii="Lexend Deca" w:cs="Lexend Deca" w:eastAsia="Lexend Deca" w:hAnsi="Lexend Deca"/>
              </w:rPr>
            </w:pPr>
            <w:r w:rsidDel="00000000" w:rsidR="00000000" w:rsidRPr="00000000">
              <w:rPr>
                <w:rtl w:val="0"/>
              </w:rPr>
            </w:r>
          </w:p>
        </w:tc>
      </w:tr>
      <w:tr>
        <w:trPr>
          <w:cantSplit w:val="0"/>
          <w:trHeight w:val="120" w:hRule="atLeast"/>
          <w:tblHeader w:val="0"/>
        </w:trPr>
        <w:tc>
          <w:tcPr>
            <w:shd w:fill="fcead7" w:val="clear"/>
            <w:vAlign w:val="center"/>
          </w:tcPr>
          <w:p w:rsidR="00000000" w:rsidDel="00000000" w:rsidP="00000000" w:rsidRDefault="00000000" w:rsidRPr="00000000" w14:paraId="0000005C">
            <w:pPr>
              <w:spacing w:after="120" w:line="240" w:lineRule="auto"/>
              <w:jc w:val="center"/>
              <w:rPr>
                <w:rFonts w:ascii="Lexend Deca" w:cs="Lexend Deca" w:eastAsia="Lexend Deca" w:hAnsi="Lexend Deca"/>
              </w:rPr>
            </w:pPr>
            <w:r w:rsidDel="00000000" w:rsidR="00000000" w:rsidRPr="00000000">
              <w:rPr>
                <w:rtl w:val="0"/>
              </w:rPr>
            </w:r>
          </w:p>
        </w:tc>
        <w:tc>
          <w:tcPr>
            <w:shd w:fill="fcead7" w:val="clear"/>
            <w:vAlign w:val="center"/>
          </w:tcPr>
          <w:p w:rsidR="00000000" w:rsidDel="00000000" w:rsidP="00000000" w:rsidRDefault="00000000" w:rsidRPr="00000000" w14:paraId="0000005D">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5E">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5F">
            <w:pPr>
              <w:spacing w:after="120" w:line="240" w:lineRule="auto"/>
              <w:rPr>
                <w:rFonts w:ascii="Lexend Deca" w:cs="Lexend Deca" w:eastAsia="Lexend Deca" w:hAnsi="Lexend Deca"/>
              </w:rPr>
            </w:pPr>
            <w:r w:rsidDel="00000000" w:rsidR="00000000" w:rsidRPr="00000000">
              <w:rPr>
                <w:rtl w:val="0"/>
              </w:rPr>
            </w:r>
          </w:p>
        </w:tc>
      </w:tr>
      <w:tr>
        <w:trPr>
          <w:cantSplit w:val="0"/>
          <w:trHeight w:val="120" w:hRule="atLeast"/>
          <w:tblHeader w:val="0"/>
        </w:trPr>
        <w:tc>
          <w:tcPr>
            <w:shd w:fill="fcead7" w:val="clear"/>
            <w:vAlign w:val="center"/>
          </w:tcPr>
          <w:p w:rsidR="00000000" w:rsidDel="00000000" w:rsidP="00000000" w:rsidRDefault="00000000" w:rsidRPr="00000000" w14:paraId="00000060">
            <w:pPr>
              <w:spacing w:after="120" w:line="240" w:lineRule="auto"/>
              <w:jc w:val="center"/>
              <w:rPr>
                <w:rFonts w:ascii="Lexend Deca" w:cs="Lexend Deca" w:eastAsia="Lexend Deca" w:hAnsi="Lexend Deca"/>
              </w:rPr>
            </w:pPr>
            <w:r w:rsidDel="00000000" w:rsidR="00000000" w:rsidRPr="00000000">
              <w:rPr>
                <w:rtl w:val="0"/>
              </w:rPr>
            </w:r>
          </w:p>
        </w:tc>
        <w:tc>
          <w:tcPr>
            <w:shd w:fill="fcead7" w:val="clear"/>
            <w:vAlign w:val="center"/>
          </w:tcPr>
          <w:p w:rsidR="00000000" w:rsidDel="00000000" w:rsidP="00000000" w:rsidRDefault="00000000" w:rsidRPr="00000000" w14:paraId="00000061">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62">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63">
            <w:pPr>
              <w:spacing w:after="120" w:line="240" w:lineRule="auto"/>
              <w:rPr>
                <w:rFonts w:ascii="Lexend Deca" w:cs="Lexend Deca" w:eastAsia="Lexend Deca" w:hAnsi="Lexend Deca"/>
              </w:rPr>
            </w:pPr>
            <w:r w:rsidDel="00000000" w:rsidR="00000000" w:rsidRPr="00000000">
              <w:rPr>
                <w:rtl w:val="0"/>
              </w:rPr>
            </w:r>
          </w:p>
        </w:tc>
      </w:tr>
      <w:tr>
        <w:trPr>
          <w:cantSplit w:val="0"/>
          <w:trHeight w:val="120" w:hRule="atLeast"/>
          <w:tblHeader w:val="0"/>
        </w:trPr>
        <w:tc>
          <w:tcPr>
            <w:shd w:fill="fcead7" w:val="clear"/>
            <w:vAlign w:val="center"/>
          </w:tcPr>
          <w:p w:rsidR="00000000" w:rsidDel="00000000" w:rsidP="00000000" w:rsidRDefault="00000000" w:rsidRPr="00000000" w14:paraId="00000064">
            <w:pPr>
              <w:spacing w:after="120" w:line="240" w:lineRule="auto"/>
              <w:jc w:val="center"/>
              <w:rPr>
                <w:rFonts w:ascii="Lexend Deca" w:cs="Lexend Deca" w:eastAsia="Lexend Deca" w:hAnsi="Lexend Deca"/>
              </w:rPr>
            </w:pPr>
            <w:r w:rsidDel="00000000" w:rsidR="00000000" w:rsidRPr="00000000">
              <w:rPr>
                <w:rtl w:val="0"/>
              </w:rPr>
            </w:r>
          </w:p>
        </w:tc>
        <w:tc>
          <w:tcPr>
            <w:shd w:fill="fcead7" w:val="clear"/>
            <w:vAlign w:val="center"/>
          </w:tcPr>
          <w:p w:rsidR="00000000" w:rsidDel="00000000" w:rsidP="00000000" w:rsidRDefault="00000000" w:rsidRPr="00000000" w14:paraId="00000065">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66">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67">
            <w:pPr>
              <w:spacing w:after="120" w:line="240" w:lineRule="auto"/>
              <w:rPr>
                <w:rFonts w:ascii="Lexend Deca" w:cs="Lexend Deca" w:eastAsia="Lexend Deca" w:hAnsi="Lexend Deca"/>
              </w:rPr>
            </w:pPr>
            <w:r w:rsidDel="00000000" w:rsidR="00000000" w:rsidRPr="00000000">
              <w:rPr>
                <w:rtl w:val="0"/>
              </w:rPr>
            </w:r>
          </w:p>
        </w:tc>
      </w:tr>
      <w:tr>
        <w:trPr>
          <w:cantSplit w:val="0"/>
          <w:trHeight w:val="120" w:hRule="atLeast"/>
          <w:tblHeader w:val="0"/>
        </w:trPr>
        <w:tc>
          <w:tcPr>
            <w:shd w:fill="fcead7" w:val="clear"/>
            <w:vAlign w:val="center"/>
          </w:tcPr>
          <w:p w:rsidR="00000000" w:rsidDel="00000000" w:rsidP="00000000" w:rsidRDefault="00000000" w:rsidRPr="00000000" w14:paraId="00000068">
            <w:pPr>
              <w:spacing w:after="120" w:line="240" w:lineRule="auto"/>
              <w:jc w:val="center"/>
              <w:rPr>
                <w:rFonts w:ascii="Lexend Deca" w:cs="Lexend Deca" w:eastAsia="Lexend Deca" w:hAnsi="Lexend Deca"/>
              </w:rPr>
            </w:pPr>
            <w:r w:rsidDel="00000000" w:rsidR="00000000" w:rsidRPr="00000000">
              <w:rPr>
                <w:rtl w:val="0"/>
              </w:rPr>
            </w:r>
          </w:p>
        </w:tc>
        <w:tc>
          <w:tcPr>
            <w:shd w:fill="fcead7" w:val="clear"/>
            <w:vAlign w:val="center"/>
          </w:tcPr>
          <w:p w:rsidR="00000000" w:rsidDel="00000000" w:rsidP="00000000" w:rsidRDefault="00000000" w:rsidRPr="00000000" w14:paraId="00000069">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6A">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6B">
            <w:pPr>
              <w:spacing w:after="120" w:line="240" w:lineRule="auto"/>
              <w:rPr>
                <w:rFonts w:ascii="Lexend Deca" w:cs="Lexend Deca" w:eastAsia="Lexend Deca" w:hAnsi="Lexend Deca"/>
              </w:rPr>
            </w:pPr>
            <w:r w:rsidDel="00000000" w:rsidR="00000000" w:rsidRPr="00000000">
              <w:rPr>
                <w:rtl w:val="0"/>
              </w:rPr>
            </w:r>
          </w:p>
        </w:tc>
      </w:tr>
      <w:tr>
        <w:trPr>
          <w:cantSplit w:val="0"/>
          <w:trHeight w:val="120" w:hRule="atLeast"/>
          <w:tblHeader w:val="0"/>
        </w:trPr>
        <w:tc>
          <w:tcPr>
            <w:shd w:fill="fcead7" w:val="clear"/>
            <w:vAlign w:val="center"/>
          </w:tcPr>
          <w:p w:rsidR="00000000" w:rsidDel="00000000" w:rsidP="00000000" w:rsidRDefault="00000000" w:rsidRPr="00000000" w14:paraId="0000006C">
            <w:pPr>
              <w:spacing w:after="120" w:line="240" w:lineRule="auto"/>
              <w:jc w:val="center"/>
              <w:rPr>
                <w:rFonts w:ascii="Lexend Deca" w:cs="Lexend Deca" w:eastAsia="Lexend Deca" w:hAnsi="Lexend Deca"/>
              </w:rPr>
            </w:pPr>
            <w:r w:rsidDel="00000000" w:rsidR="00000000" w:rsidRPr="00000000">
              <w:rPr>
                <w:rtl w:val="0"/>
              </w:rPr>
            </w:r>
          </w:p>
        </w:tc>
        <w:tc>
          <w:tcPr>
            <w:shd w:fill="fcead7" w:val="clear"/>
            <w:vAlign w:val="center"/>
          </w:tcPr>
          <w:p w:rsidR="00000000" w:rsidDel="00000000" w:rsidP="00000000" w:rsidRDefault="00000000" w:rsidRPr="00000000" w14:paraId="0000006D">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6E">
            <w:pPr>
              <w:spacing w:after="120" w:line="240" w:lineRule="auto"/>
              <w:jc w:val="center"/>
              <w:rPr>
                <w:rFonts w:ascii="Lexend Deca" w:cs="Lexend Deca" w:eastAsia="Lexend Deca" w:hAnsi="Lexend Deca"/>
              </w:rPr>
            </w:pPr>
            <w:r w:rsidDel="00000000" w:rsidR="00000000" w:rsidRPr="00000000">
              <w:rPr>
                <w:rtl w:val="0"/>
              </w:rPr>
            </w:r>
          </w:p>
        </w:tc>
        <w:tc>
          <w:tcPr>
            <w:shd w:fill="fcead7" w:val="clear"/>
          </w:tcPr>
          <w:p w:rsidR="00000000" w:rsidDel="00000000" w:rsidP="00000000" w:rsidRDefault="00000000" w:rsidRPr="00000000" w14:paraId="0000006F">
            <w:pPr>
              <w:spacing w:after="120" w:line="240" w:lineRule="auto"/>
              <w:rPr>
                <w:rFonts w:ascii="Lexend Deca" w:cs="Lexend Deca" w:eastAsia="Lexend Deca" w:hAnsi="Lexend Deca"/>
              </w:rPr>
            </w:pPr>
            <w:r w:rsidDel="00000000" w:rsidR="00000000" w:rsidRPr="00000000">
              <w:rPr>
                <w:rtl w:val="0"/>
              </w:rPr>
            </w:r>
          </w:p>
        </w:tc>
      </w:tr>
    </w:tbl>
    <w:p w:rsidR="00000000" w:rsidDel="00000000" w:rsidP="00000000" w:rsidRDefault="00000000" w:rsidRPr="00000000" w14:paraId="00000070">
      <w:pPr>
        <w:spacing w:after="120" w:line="240" w:lineRule="auto"/>
        <w:rPr>
          <w:rFonts w:ascii="Lexend Deca" w:cs="Lexend Deca" w:eastAsia="Lexend Deca" w:hAnsi="Lexend Deca"/>
          <w:color w:val="7691ad"/>
          <w:sz w:val="20"/>
          <w:szCs w:val="20"/>
          <w:highlight w:val="white"/>
        </w:rPr>
      </w:pPr>
      <w:bookmarkStart w:colFirst="0" w:colLast="0" w:name="_gjdgxs" w:id="8"/>
      <w:bookmarkEnd w:id="8"/>
      <w:r w:rsidDel="00000000" w:rsidR="00000000" w:rsidRPr="00000000">
        <w:rPr>
          <w:rtl w:val="0"/>
        </w:rPr>
      </w:r>
    </w:p>
    <w:sectPr>
      <w:headerReference r:id="rId7"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Dec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right"/>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LexendDec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