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keepNext w:val="0"/>
        <w:keepLines w:val="0"/>
        <w:pBdr>
          <w:bottom w:color="4f81bd" w:space="4" w:sz="8" w:val="single"/>
        </w:pBdr>
        <w:spacing w:after="0" w:line="240" w:lineRule="auto"/>
        <w:jc w:val="left"/>
        <w:rPr>
          <w:rFonts w:ascii="Lexend Deca" w:cs="Lexend Deca" w:eastAsia="Lexend Deca" w:hAnsi="Lexend Deca"/>
        </w:rPr>
      </w:pPr>
      <w:r w:rsidDel="00000000" w:rsidR="00000000" w:rsidRPr="00000000">
        <w:rPr>
          <w:rFonts w:ascii="Lexend Deca" w:cs="Lexend Deca" w:eastAsia="Lexend Deca" w:hAnsi="Lexend Deca"/>
          <w:rtl w:val="0"/>
        </w:rPr>
        <w:t xml:space="preserve">Company Organization Manual</w:t>
      </w:r>
      <w:r w:rsidDel="00000000" w:rsidR="00000000" w:rsidRPr="00000000">
        <w:rPr>
          <w:rtl w:val="0"/>
        </w:rPr>
      </w:r>
    </w:p>
    <w:p w:rsidR="00000000" w:rsidDel="00000000" w:rsidP="00000000" w:rsidRDefault="00000000" w:rsidRPr="00000000" w14:paraId="00000002">
      <w:pPr>
        <w:jc w:val="right"/>
        <w:rPr>
          <w:rFonts w:ascii="Lexend Deca" w:cs="Lexend Deca" w:eastAsia="Lexend Deca" w:hAnsi="Lexend Deca"/>
          <w:color w:val="0068b1"/>
          <w:sz w:val="24"/>
          <w:szCs w:val="24"/>
          <w:highlight w:val="white"/>
        </w:rPr>
      </w:pPr>
      <w:r w:rsidDel="00000000" w:rsidR="00000000" w:rsidRPr="00000000">
        <w:rPr>
          <w:rtl w:val="0"/>
        </w:rPr>
      </w:r>
    </w:p>
    <w:p w:rsidR="00000000" w:rsidDel="00000000" w:rsidP="00000000" w:rsidRDefault="00000000" w:rsidRPr="00000000" w14:paraId="00000003">
      <w:pPr>
        <w:spacing w:after="120" w:line="240" w:lineRule="auto"/>
        <w:rPr>
          <w:rFonts w:ascii="Lexend Deca" w:cs="Lexend Deca" w:eastAsia="Lexend Deca" w:hAnsi="Lexend Deca"/>
        </w:rPr>
      </w:pPr>
      <w:r w:rsidDel="00000000" w:rsidR="00000000" w:rsidRPr="00000000">
        <w:rPr>
          <w:rFonts w:ascii="Lexend Deca" w:cs="Lexend Deca" w:eastAsia="Lexend Deca" w:hAnsi="Lexend Deca"/>
          <w:rtl w:val="0"/>
        </w:rPr>
        <w:t xml:space="preserve">A company's organization manual is an internal document that indicates the range of responsibilities and hierarchies within the company. The division and specification of functions allow each department to maintain clear objectives in the activities they perform.</w:t>
      </w:r>
      <w:r w:rsidDel="00000000" w:rsidR="00000000" w:rsidRPr="00000000">
        <w:rPr>
          <w:rtl w:val="0"/>
        </w:rPr>
      </w:r>
    </w:p>
    <w:p w:rsidR="00000000" w:rsidDel="00000000" w:rsidP="00000000" w:rsidRDefault="00000000" w:rsidRPr="00000000" w14:paraId="00000004">
      <w:pPr>
        <w:spacing w:after="120" w:line="240" w:lineRule="auto"/>
        <w:rPr>
          <w:rFonts w:ascii="Lexend Deca" w:cs="Lexend Deca" w:eastAsia="Lexend Deca" w:hAnsi="Lexend Deca"/>
          <w:color w:val="ff5c35"/>
          <w:sz w:val="32"/>
          <w:szCs w:val="32"/>
        </w:rPr>
      </w:pPr>
      <w:r w:rsidDel="00000000" w:rsidR="00000000" w:rsidRPr="00000000">
        <w:rPr>
          <w:rtl w:val="0"/>
        </w:rPr>
      </w:r>
    </w:p>
    <w:p w:rsidR="00000000" w:rsidDel="00000000" w:rsidP="00000000" w:rsidRDefault="00000000" w:rsidRPr="00000000" w14:paraId="00000005">
      <w:pPr>
        <w:spacing w:after="120" w:line="240" w:lineRule="auto"/>
        <w:rPr>
          <w:rFonts w:ascii="Lexend Deca" w:cs="Lexend Deca" w:eastAsia="Lexend Deca" w:hAnsi="Lexend Deca"/>
          <w:color w:val="3795af"/>
          <w:sz w:val="32"/>
          <w:szCs w:val="32"/>
        </w:rPr>
      </w:pPr>
      <w:r w:rsidDel="00000000" w:rsidR="00000000" w:rsidRPr="00000000">
        <w:rPr>
          <w:rFonts w:ascii="Lexend Deca" w:cs="Lexend Deca" w:eastAsia="Lexend Deca" w:hAnsi="Lexend Deca"/>
          <w:color w:val="ff5c35"/>
          <w:sz w:val="32"/>
          <w:szCs w:val="32"/>
          <w:rtl w:val="0"/>
        </w:rPr>
        <w:t xml:space="preserve">1. Introduction</w:t>
      </w:r>
      <w:r w:rsidDel="00000000" w:rsidR="00000000" w:rsidRPr="00000000">
        <w:rPr>
          <w:rtl w:val="0"/>
        </w:rPr>
      </w:r>
    </w:p>
    <w:p w:rsidR="00000000" w:rsidDel="00000000" w:rsidP="00000000" w:rsidRDefault="00000000" w:rsidRPr="00000000" w14:paraId="00000006">
      <w:pPr>
        <w:spacing w:after="120" w:line="240" w:lineRule="auto"/>
        <w:rPr>
          <w:rFonts w:ascii="Lexend Deca" w:cs="Lexend Deca" w:eastAsia="Lexend Deca" w:hAnsi="Lexend Deca"/>
        </w:rPr>
      </w:pPr>
      <w:r w:rsidDel="00000000" w:rsidR="00000000" w:rsidRPr="00000000">
        <w:rPr>
          <w:rFonts w:ascii="Lexend Deca" w:cs="Lexend Deca" w:eastAsia="Lexend Deca" w:hAnsi="Lexend Deca"/>
          <w:rtl w:val="0"/>
        </w:rPr>
        <w:t xml:space="preserve">Present an overview of your organization and the purpose of this document.</w:t>
      </w:r>
    </w:p>
    <w:p w:rsidR="00000000" w:rsidDel="00000000" w:rsidP="00000000" w:rsidRDefault="00000000" w:rsidRPr="00000000" w14:paraId="00000007">
      <w:pPr>
        <w:rPr>
          <w:rFonts w:ascii="Lexend Deca" w:cs="Lexend Deca" w:eastAsia="Lexend Deca" w:hAnsi="Lexend Deca"/>
          <w:color w:val="7691ad"/>
          <w:highlight w:val="white"/>
        </w:rPr>
      </w:pPr>
      <w:r w:rsidDel="00000000" w:rsidR="00000000" w:rsidRPr="00000000">
        <w:rPr>
          <w:rFonts w:ascii="Lexend Deca" w:cs="Lexend Deca" w:eastAsia="Lexend Deca" w:hAnsi="Lexend Deca"/>
          <w:color w:val="7691ad"/>
          <w:highlight w:val="white"/>
          <w:rtl w:val="0"/>
        </w:rPr>
        <w:t xml:space="preserve">[For example: Our company is committed to meeting the digital communication needs of each of our clients, to fulfill the expectations of our brand. Therefore, we have prepared this Organization Manual, which will be very useful to us in dividing the responsibilities of each area.]</w:t>
      </w:r>
    </w:p>
    <w:p w:rsidR="00000000" w:rsidDel="00000000" w:rsidP="00000000" w:rsidRDefault="00000000" w:rsidRPr="00000000" w14:paraId="00000008">
      <w:pPr>
        <w:spacing w:after="120" w:line="240" w:lineRule="auto"/>
        <w:rPr>
          <w:rFonts w:ascii="Lexend Deca" w:cs="Lexend Deca" w:eastAsia="Lexend Deca" w:hAnsi="Lexend Deca"/>
        </w:rPr>
      </w:pPr>
      <w:r w:rsidDel="00000000" w:rsidR="00000000" w:rsidRPr="00000000">
        <w:rPr>
          <w:rtl w:val="0"/>
        </w:rPr>
      </w:r>
    </w:p>
    <w:p w:rsidR="00000000" w:rsidDel="00000000" w:rsidP="00000000" w:rsidRDefault="00000000" w:rsidRPr="00000000" w14:paraId="00000009">
      <w:pPr>
        <w:spacing w:after="120" w:line="240" w:lineRule="auto"/>
        <w:rPr>
          <w:rFonts w:ascii="Lexend Deca" w:cs="Lexend Deca" w:eastAsia="Lexend Deca" w:hAnsi="Lexend Deca"/>
          <w:color w:val="ff5c35"/>
          <w:sz w:val="32"/>
          <w:szCs w:val="32"/>
        </w:rPr>
      </w:pPr>
      <w:r w:rsidDel="00000000" w:rsidR="00000000" w:rsidRPr="00000000">
        <w:rPr>
          <w:rFonts w:ascii="Lexend Deca" w:cs="Lexend Deca" w:eastAsia="Lexend Deca" w:hAnsi="Lexend Deca"/>
          <w:color w:val="ff5c35"/>
          <w:sz w:val="32"/>
          <w:szCs w:val="32"/>
          <w:rtl w:val="0"/>
        </w:rPr>
        <w:t xml:space="preserve">2. Background</w:t>
      </w:r>
    </w:p>
    <w:p w:rsidR="00000000" w:rsidDel="00000000" w:rsidP="00000000" w:rsidRDefault="00000000" w:rsidRPr="00000000" w14:paraId="0000000A">
      <w:pPr>
        <w:spacing w:after="120" w:line="240" w:lineRule="auto"/>
        <w:rPr>
          <w:rFonts w:ascii="Lexend Deca" w:cs="Lexend Deca" w:eastAsia="Lexend Deca" w:hAnsi="Lexend Deca"/>
        </w:rPr>
      </w:pPr>
      <w:r w:rsidDel="00000000" w:rsidR="00000000" w:rsidRPr="00000000">
        <w:rPr>
          <w:rFonts w:ascii="Lexend Deca" w:cs="Lexend Deca" w:eastAsia="Lexend Deca" w:hAnsi="Lexend Deca"/>
          <w:rtl w:val="0"/>
        </w:rPr>
        <w:t xml:space="preserve">Use this section to generally discuss the origin of your company, its services, its customers, and its achieved goals.</w:t>
      </w:r>
    </w:p>
    <w:p w:rsidR="00000000" w:rsidDel="00000000" w:rsidP="00000000" w:rsidRDefault="00000000" w:rsidRPr="00000000" w14:paraId="0000000B">
      <w:pPr>
        <w:rPr>
          <w:rFonts w:ascii="Lexend Deca" w:cs="Lexend Deca" w:eastAsia="Lexend Deca" w:hAnsi="Lexend Deca"/>
          <w:color w:val="7691ad"/>
          <w:highlight w:val="white"/>
        </w:rPr>
      </w:pPr>
      <w:r w:rsidDel="00000000" w:rsidR="00000000" w:rsidRPr="00000000">
        <w:rPr>
          <w:rFonts w:ascii="Lexend Deca" w:cs="Lexend Deca" w:eastAsia="Lexend Deca" w:hAnsi="Lexend Deca"/>
          <w:color w:val="7691ad"/>
          <w:highlight w:val="white"/>
          <w:rtl w:val="0"/>
        </w:rPr>
        <w:t xml:space="preserve">[For example: Our company was established in 2000 as a response to the new market need to connect people through digital means. Since then, we have facilitated more than 1,000,000 daily video conference connections, thanks to our technological and human capabilities.]</w:t>
      </w:r>
    </w:p>
    <w:p w:rsidR="00000000" w:rsidDel="00000000" w:rsidP="00000000" w:rsidRDefault="00000000" w:rsidRPr="00000000" w14:paraId="0000000C">
      <w:pPr>
        <w:rPr>
          <w:rFonts w:ascii="Lexend Deca" w:cs="Lexend Deca" w:eastAsia="Lexend Deca" w:hAnsi="Lexend Deca"/>
          <w:color w:val="7691ad"/>
          <w:highlight w:val="white"/>
        </w:rPr>
      </w:pPr>
      <w:r w:rsidDel="00000000" w:rsidR="00000000" w:rsidRPr="00000000">
        <w:rPr>
          <w:rtl w:val="0"/>
        </w:rPr>
      </w:r>
    </w:p>
    <w:p w:rsidR="00000000" w:rsidDel="00000000" w:rsidP="00000000" w:rsidRDefault="00000000" w:rsidRPr="00000000" w14:paraId="0000000D">
      <w:pPr>
        <w:spacing w:after="120" w:line="240" w:lineRule="auto"/>
        <w:rPr>
          <w:rFonts w:ascii="Lexend Deca" w:cs="Lexend Deca" w:eastAsia="Lexend Deca" w:hAnsi="Lexend Deca"/>
          <w:color w:val="ff5c35"/>
          <w:sz w:val="32"/>
          <w:szCs w:val="32"/>
        </w:rPr>
      </w:pPr>
      <w:r w:rsidDel="00000000" w:rsidR="00000000" w:rsidRPr="00000000">
        <w:rPr>
          <w:rFonts w:ascii="Lexend Deca" w:cs="Lexend Deca" w:eastAsia="Lexend Deca" w:hAnsi="Lexend Deca"/>
          <w:color w:val="ff5c35"/>
          <w:sz w:val="32"/>
          <w:szCs w:val="32"/>
          <w:rtl w:val="0"/>
        </w:rPr>
        <w:t xml:space="preserve">3. Legal Basis</w:t>
      </w:r>
    </w:p>
    <w:p w:rsidR="00000000" w:rsidDel="00000000" w:rsidP="00000000" w:rsidRDefault="00000000" w:rsidRPr="00000000" w14:paraId="0000000E">
      <w:pPr>
        <w:spacing w:after="120" w:line="240" w:lineRule="auto"/>
        <w:rPr>
          <w:rFonts w:ascii="Lexend Deca" w:cs="Lexend Deca" w:eastAsia="Lexend Deca" w:hAnsi="Lexend Deca"/>
        </w:rPr>
      </w:pPr>
      <w:r w:rsidDel="00000000" w:rsidR="00000000" w:rsidRPr="00000000">
        <w:rPr>
          <w:rFonts w:ascii="Lexend Deca" w:cs="Lexend Deca" w:eastAsia="Lexend Deca" w:hAnsi="Lexend Deca"/>
          <w:rtl w:val="0"/>
        </w:rPr>
        <w:t xml:space="preserve">According to the regulations in force in the country where your company is located, indicate the legal framework that supports its operation.</w:t>
      </w:r>
      <w:r w:rsidDel="00000000" w:rsidR="00000000" w:rsidRPr="00000000">
        <w:rPr>
          <w:rtl w:val="0"/>
        </w:rPr>
      </w:r>
    </w:p>
    <w:p w:rsidR="00000000" w:rsidDel="00000000" w:rsidP="00000000" w:rsidRDefault="00000000" w:rsidRPr="00000000" w14:paraId="0000000F">
      <w:pPr>
        <w:rPr>
          <w:rFonts w:ascii="Lexend Deca" w:cs="Lexend Deca" w:eastAsia="Lexend Deca" w:hAnsi="Lexend Deca"/>
          <w:color w:val="7691ad"/>
          <w:highlight w:val="white"/>
        </w:rPr>
      </w:pPr>
      <w:r w:rsidDel="00000000" w:rsidR="00000000" w:rsidRPr="00000000">
        <w:rPr>
          <w:rFonts w:ascii="Lexend Deca" w:cs="Lexend Deca" w:eastAsia="Lexend Deca" w:hAnsi="Lexend Deca"/>
          <w:color w:val="7691ad"/>
          <w:highlight w:val="white"/>
          <w:rtl w:val="0"/>
        </w:rPr>
        <w:t xml:space="preserve">[</w:t>
      </w:r>
      <w:r w:rsidDel="00000000" w:rsidR="00000000" w:rsidRPr="00000000">
        <w:rPr>
          <w:rFonts w:ascii="Lexend Deca" w:cs="Lexend Deca" w:eastAsia="Lexend Deca" w:hAnsi="Lexend Deca"/>
          <w:color w:val="7691ad"/>
          <w:highlight w:val="white"/>
          <w:rtl w:val="0"/>
        </w:rPr>
        <w:t xml:space="preserve">For example: Since 1999, this organization has been registered in the Registry of Companies and Taxpayers. Also, since that same year, our brand has been in the trademark registry of this country. Therefore, it has the power to operate as a variable capital company with the possibility of hiring the necessary personnel to perform the required activities, in order to fulfill its commercial purpose, this in accordance with current legislation.]</w:t>
      </w:r>
    </w:p>
    <w:p w:rsidR="00000000" w:rsidDel="00000000" w:rsidP="00000000" w:rsidRDefault="00000000" w:rsidRPr="00000000" w14:paraId="00000010">
      <w:pPr>
        <w:rPr>
          <w:rFonts w:ascii="Lexend Deca" w:cs="Lexend Deca" w:eastAsia="Lexend Deca" w:hAnsi="Lexend Deca"/>
          <w:color w:val="7691ad"/>
          <w:highlight w:val="white"/>
        </w:rPr>
      </w:pPr>
      <w:r w:rsidDel="00000000" w:rsidR="00000000" w:rsidRPr="00000000">
        <w:rPr>
          <w:rtl w:val="0"/>
        </w:rPr>
      </w:r>
    </w:p>
    <w:p w:rsidR="00000000" w:rsidDel="00000000" w:rsidP="00000000" w:rsidRDefault="00000000" w:rsidRPr="00000000" w14:paraId="00000011">
      <w:pPr>
        <w:rPr>
          <w:rFonts w:ascii="Lexend Deca" w:cs="Lexend Deca" w:eastAsia="Lexend Deca" w:hAnsi="Lexend Deca"/>
          <w:color w:val="7691ad"/>
          <w:highlight w:val="white"/>
        </w:rPr>
      </w:pPr>
      <w:r w:rsidDel="00000000" w:rsidR="00000000" w:rsidRPr="00000000">
        <w:rPr>
          <w:rtl w:val="0"/>
        </w:rPr>
      </w:r>
    </w:p>
    <w:p w:rsidR="00000000" w:rsidDel="00000000" w:rsidP="00000000" w:rsidRDefault="00000000" w:rsidRPr="00000000" w14:paraId="00000012">
      <w:pPr>
        <w:rPr>
          <w:rFonts w:ascii="Lexend Deca" w:cs="Lexend Deca" w:eastAsia="Lexend Deca" w:hAnsi="Lexend Deca"/>
          <w:color w:val="7691ad"/>
          <w:highlight w:val="white"/>
        </w:rPr>
      </w:pPr>
      <w:r w:rsidDel="00000000" w:rsidR="00000000" w:rsidRPr="00000000">
        <w:rPr>
          <w:rtl w:val="0"/>
        </w:rPr>
      </w:r>
    </w:p>
    <w:p w:rsidR="00000000" w:rsidDel="00000000" w:rsidP="00000000" w:rsidRDefault="00000000" w:rsidRPr="00000000" w14:paraId="00000013">
      <w:pPr>
        <w:spacing w:after="120" w:line="240" w:lineRule="auto"/>
        <w:rPr>
          <w:rFonts w:ascii="Lexend Deca" w:cs="Lexend Deca" w:eastAsia="Lexend Deca" w:hAnsi="Lexend Deca"/>
          <w:color w:val="ff5c35"/>
          <w:sz w:val="32"/>
          <w:szCs w:val="32"/>
        </w:rPr>
      </w:pPr>
      <w:r w:rsidDel="00000000" w:rsidR="00000000" w:rsidRPr="00000000">
        <w:rPr>
          <w:rFonts w:ascii="Lexend Deca" w:cs="Lexend Deca" w:eastAsia="Lexend Deca" w:hAnsi="Lexend Deca"/>
          <w:color w:val="ff5c35"/>
          <w:sz w:val="32"/>
          <w:szCs w:val="32"/>
          <w:rtl w:val="0"/>
        </w:rPr>
        <w:t xml:space="preserve">4. Company Organizational Chart</w:t>
      </w:r>
    </w:p>
    <w:p w:rsidR="00000000" w:rsidDel="00000000" w:rsidP="00000000" w:rsidRDefault="00000000" w:rsidRPr="00000000" w14:paraId="00000014">
      <w:pPr>
        <w:spacing w:after="120" w:line="240" w:lineRule="auto"/>
        <w:rPr>
          <w:rFonts w:ascii="Lexend Deca" w:cs="Lexend Deca" w:eastAsia="Lexend Deca" w:hAnsi="Lexend Deca"/>
        </w:rPr>
      </w:pPr>
      <w:r w:rsidDel="00000000" w:rsidR="00000000" w:rsidRPr="00000000">
        <w:rPr>
          <w:rFonts w:ascii="Lexend Deca" w:cs="Lexend Deca" w:eastAsia="Lexend Deca" w:hAnsi="Lexend Deca"/>
          <w:rtl w:val="0"/>
        </w:rPr>
        <w:t xml:space="preserve">In this section, describe the hierarchy of the departments that make up the company. This same division will serve as a basis to establish the responsibilities of each job position, based on their place in this chart.</w:t>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247650</wp:posOffset>
                </wp:positionH>
                <wp:positionV relativeFrom="paragraph">
                  <wp:posOffset>666750</wp:posOffset>
                </wp:positionV>
                <wp:extent cx="5943600" cy="3398482"/>
                <wp:effectExtent b="0" l="0" r="0" t="0"/>
                <wp:wrapNone/>
                <wp:docPr id="1" name=""/>
                <a:graphic>
                  <a:graphicData uri="http://schemas.microsoft.com/office/word/2010/wordprocessingGroup">
                    <wpg:wgp>
                      <wpg:cNvGrpSpPr/>
                      <wpg:grpSpPr>
                        <a:xfrm>
                          <a:off x="22625" y="122050"/>
                          <a:ext cx="5943600" cy="3398482"/>
                          <a:chOff x="22625" y="122050"/>
                          <a:chExt cx="7545000" cy="4300750"/>
                        </a:xfrm>
                      </wpg:grpSpPr>
                      <wps:wsp>
                        <wps:cNvCnPr/>
                        <wps:spPr>
                          <a:xfrm>
                            <a:off x="6307971" y="1445428"/>
                            <a:ext cx="0" cy="320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307971" y="2172378"/>
                            <a:ext cx="0" cy="320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755581" y="1465878"/>
                            <a:ext cx="0" cy="320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755581" y="818053"/>
                            <a:ext cx="0" cy="320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158706" y="1465878"/>
                            <a:ext cx="0" cy="320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158706" y="2116628"/>
                            <a:ext cx="0" cy="320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158706" y="2909240"/>
                            <a:ext cx="0" cy="320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158706" y="3599353"/>
                            <a:ext cx="0" cy="320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cNvGrpSpPr/>
                        <wpg:grpSpPr>
                          <a:xfrm>
                            <a:off x="2361225" y="122050"/>
                            <a:ext cx="2891738" cy="696000"/>
                            <a:chOff x="2195787" y="127425"/>
                            <a:chExt cx="2891738" cy="696000"/>
                          </a:xfrm>
                        </wpg:grpSpPr>
                        <wps:wsp>
                          <wps:cNvSpPr/>
                          <wps:cNvPr id="11" name="Shape 11"/>
                          <wps:spPr>
                            <a:xfrm>
                              <a:off x="2195825" y="127425"/>
                              <a:ext cx="2891700" cy="696000"/>
                            </a:xfrm>
                            <a:prstGeom prst="rect">
                              <a:avLst/>
                            </a:prstGeom>
                            <a:solidFill>
                              <a:srgbClr val="FF7A5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2" name="Shape 12"/>
                          <wps:spPr>
                            <a:xfrm>
                              <a:off x="2195787" y="242425"/>
                              <a:ext cx="2891700" cy="446400"/>
                            </a:xfrm>
                            <a:prstGeom prst="rect">
                              <a:avLst/>
                            </a:prstGeom>
                            <a:solidFill>
                              <a:srgbClr val="FF7A59"/>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Lexend Deca" w:cs="Lexend Deca" w:eastAsia="Lexend Deca" w:hAnsi="Lexend Deca"/>
                                    <w:b w:val="0"/>
                                    <w:i w:val="0"/>
                                    <w:smallCaps w:val="0"/>
                                    <w:strike w:val="0"/>
                                    <w:color w:val="000000"/>
                                    <w:sz w:val="34"/>
                                    <w:vertAlign w:val="baseline"/>
                                  </w:rPr>
                                  <w:t xml:space="preserve">General Management</w:t>
                                </w:r>
                              </w:p>
                            </w:txbxContent>
                          </wps:txbx>
                          <wps:bodyPr anchorCtr="0" anchor="t" bIns="91425" lIns="91425" spcFirstLastPara="1" rIns="91425" wrap="square" tIns="91425">
                            <a:spAutoFit/>
                          </wps:bodyPr>
                        </wps:wsp>
                      </wpg:grpSp>
                      <wpg:grpSp>
                        <wpg:cNvGrpSpPr/>
                        <wpg:grpSpPr>
                          <a:xfrm>
                            <a:off x="22774" y="995421"/>
                            <a:ext cx="2386536" cy="543576"/>
                            <a:chOff x="2195805" y="127425"/>
                            <a:chExt cx="2891720" cy="696000"/>
                          </a:xfrm>
                        </wpg:grpSpPr>
                        <wps:wsp>
                          <wps:cNvSpPr/>
                          <wps:cNvPr id="14" name="Shape 14"/>
                          <wps:spPr>
                            <a:xfrm>
                              <a:off x="2195825" y="127425"/>
                              <a:ext cx="2891700" cy="696000"/>
                            </a:xfrm>
                            <a:prstGeom prst="rect">
                              <a:avLst/>
                            </a:prstGeom>
                            <a:solidFill>
                              <a:srgbClr val="F8629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5" name="Shape 15"/>
                          <wps:spPr>
                            <a:xfrm>
                              <a:off x="2195805" y="217315"/>
                              <a:ext cx="2891700" cy="512400"/>
                            </a:xfrm>
                            <a:prstGeom prst="rect">
                              <a:avLst/>
                            </a:prstGeom>
                            <a:solidFill>
                              <a:srgbClr val="F86295"/>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Lexend Deca" w:cs="Lexend Deca" w:eastAsia="Lexend Deca" w:hAnsi="Lexend Deca"/>
                                    <w:b w:val="0"/>
                                    <w:i w:val="0"/>
                                    <w:smallCaps w:val="0"/>
                                    <w:strike w:val="0"/>
                                    <w:color w:val="000000"/>
                                    <w:sz w:val="28"/>
                                    <w:vertAlign w:val="baseline"/>
                                  </w:rPr>
                                  <w:t xml:space="preserve">Sales Department</w:t>
                                </w:r>
                              </w:p>
                            </w:txbxContent>
                          </wps:txbx>
                          <wps:bodyPr anchorCtr="0" anchor="t" bIns="91425" lIns="91425" spcFirstLastPara="1" rIns="91425" wrap="square" tIns="91425">
                            <a:spAutoFit/>
                          </wps:bodyPr>
                        </wps:wsp>
                      </wpg:grpSp>
                      <wpg:grpSp>
                        <wpg:cNvGrpSpPr/>
                        <wpg:grpSpPr>
                          <a:xfrm>
                            <a:off x="2601946" y="995421"/>
                            <a:ext cx="2386520" cy="543576"/>
                            <a:chOff x="2195825" y="127425"/>
                            <a:chExt cx="2891700" cy="696000"/>
                          </a:xfrm>
                        </wpg:grpSpPr>
                        <wps:wsp>
                          <wps:cNvSpPr/>
                          <wps:cNvPr id="17" name="Shape 17"/>
                          <wps:spPr>
                            <a:xfrm>
                              <a:off x="2195825" y="127425"/>
                              <a:ext cx="2891700" cy="696000"/>
                            </a:xfrm>
                            <a:prstGeom prst="rect">
                              <a:avLst/>
                            </a:prstGeom>
                            <a:solidFill>
                              <a:srgbClr val="FFA76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8" name="Shape 18"/>
                          <wps:spPr>
                            <a:xfrm>
                              <a:off x="2527225" y="217315"/>
                              <a:ext cx="2261100" cy="512400"/>
                            </a:xfrm>
                            <a:prstGeom prst="rect">
                              <a:avLst/>
                            </a:prstGeom>
                            <a:solidFill>
                              <a:srgbClr val="FFA766"/>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Lexend Deca" w:cs="Lexend Deca" w:eastAsia="Lexend Deca" w:hAnsi="Lexend Deca"/>
                                    <w:b w:val="0"/>
                                    <w:i w:val="0"/>
                                    <w:smallCaps w:val="0"/>
                                    <w:strike w:val="0"/>
                                    <w:color w:val="000000"/>
                                    <w:sz w:val="28"/>
                                    <w:vertAlign w:val="baseline"/>
                                  </w:rPr>
                                  <w:t xml:space="preserve">Human Resources</w:t>
                                </w:r>
                              </w:p>
                            </w:txbxContent>
                          </wps:txbx>
                          <wps:bodyPr anchorCtr="0" anchor="t" bIns="91425" lIns="91425" spcFirstLastPara="1" rIns="91425" wrap="square" tIns="91425">
                            <a:spAutoFit/>
                          </wps:bodyPr>
                        </wps:wsp>
                      </wpg:grpSp>
                      <wpg:grpSp>
                        <wpg:cNvGrpSpPr/>
                        <wpg:grpSpPr>
                          <a:xfrm>
                            <a:off x="5180998" y="995421"/>
                            <a:ext cx="2386624" cy="543576"/>
                            <a:chOff x="2195699" y="127425"/>
                            <a:chExt cx="2891826" cy="696000"/>
                          </a:xfrm>
                        </wpg:grpSpPr>
                        <wps:wsp>
                          <wps:cNvSpPr/>
                          <wps:cNvPr id="20" name="Shape 20"/>
                          <wps:spPr>
                            <a:xfrm>
                              <a:off x="2195825" y="127425"/>
                              <a:ext cx="2891700" cy="696000"/>
                            </a:xfrm>
                            <a:prstGeom prst="rect">
                              <a:avLst/>
                            </a:prstGeom>
                            <a:solidFill>
                              <a:srgbClr val="7BC49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1" name="Shape 21"/>
                          <wps:spPr>
                            <a:xfrm>
                              <a:off x="2195699" y="217315"/>
                              <a:ext cx="2891700" cy="512400"/>
                            </a:xfrm>
                            <a:prstGeom prst="rect">
                              <a:avLst/>
                            </a:prstGeom>
                            <a:solidFill>
                              <a:srgbClr val="7BC492"/>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Lexend Deca" w:cs="Lexend Deca" w:eastAsia="Lexend Deca" w:hAnsi="Lexend Deca"/>
                                    <w:b w:val="0"/>
                                    <w:i w:val="0"/>
                                    <w:smallCaps w:val="0"/>
                                    <w:strike w:val="0"/>
                                    <w:color w:val="000000"/>
                                    <w:sz w:val="28"/>
                                    <w:vertAlign w:val="baseline"/>
                                  </w:rPr>
                                  <w:t xml:space="preserve">Technology Department</w:t>
                                </w:r>
                              </w:p>
                            </w:txbxContent>
                          </wps:txbx>
                          <wps:bodyPr anchorCtr="0" anchor="t" bIns="91425" lIns="91425" spcFirstLastPara="1" rIns="91425" wrap="square" tIns="91425">
                            <a:spAutoFit/>
                          </wps:bodyPr>
                        </wps:wsp>
                      </wpg:grpSp>
                      <wpg:grpSp>
                        <wpg:cNvGrpSpPr/>
                        <wpg:grpSpPr>
                          <a:xfrm>
                            <a:off x="22649" y="1716371"/>
                            <a:ext cx="2386662" cy="543576"/>
                            <a:chOff x="2195653" y="127425"/>
                            <a:chExt cx="2891872" cy="696000"/>
                          </a:xfrm>
                        </wpg:grpSpPr>
                        <wps:wsp>
                          <wps:cNvSpPr/>
                          <wps:cNvPr id="23" name="Shape 23"/>
                          <wps:spPr>
                            <a:xfrm>
                              <a:off x="2195825" y="127425"/>
                              <a:ext cx="2891700" cy="696000"/>
                            </a:xfrm>
                            <a:prstGeom prst="rect">
                              <a:avLst/>
                            </a:prstGeom>
                            <a:solidFill>
                              <a:srgbClr val="FCC0D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4" name="Shape 24"/>
                          <wps:spPr>
                            <a:xfrm>
                              <a:off x="2195653" y="217315"/>
                              <a:ext cx="2891700" cy="512400"/>
                            </a:xfrm>
                            <a:prstGeom prst="rect">
                              <a:avLst/>
                            </a:prstGeom>
                            <a:solidFill>
                              <a:srgbClr val="FCC0D4"/>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Lexend Deca" w:cs="Lexend Deca" w:eastAsia="Lexend Deca" w:hAnsi="Lexend Deca"/>
                                    <w:b w:val="0"/>
                                    <w:i w:val="0"/>
                                    <w:smallCaps w:val="0"/>
                                    <w:strike w:val="0"/>
                                    <w:color w:val="000000"/>
                                    <w:sz w:val="28"/>
                                    <w:vertAlign w:val="baseline"/>
                                  </w:rPr>
                                  <w:t xml:space="preserve">Sales Team </w:t>
                                </w:r>
                              </w:p>
                            </w:txbxContent>
                          </wps:txbx>
                          <wps:bodyPr anchorCtr="0" anchor="t" bIns="91425" lIns="91425" spcFirstLastPara="1" rIns="91425" wrap="square" tIns="91425">
                            <a:spAutoFit/>
                          </wps:bodyPr>
                        </wps:wsp>
                      </wpg:grpSp>
                      <wpg:grpSp>
                        <wpg:cNvGrpSpPr/>
                        <wpg:grpSpPr>
                          <a:xfrm>
                            <a:off x="22790" y="2437321"/>
                            <a:ext cx="2386520" cy="543576"/>
                            <a:chOff x="2195825" y="127425"/>
                            <a:chExt cx="2891700" cy="696000"/>
                          </a:xfrm>
                        </wpg:grpSpPr>
                        <wps:wsp>
                          <wps:cNvSpPr/>
                          <wps:cNvPr id="26" name="Shape 26"/>
                          <wps:spPr>
                            <a:xfrm>
                              <a:off x="2195825" y="127425"/>
                              <a:ext cx="2891700" cy="696000"/>
                            </a:xfrm>
                            <a:prstGeom prst="rect">
                              <a:avLst/>
                            </a:prstGeom>
                            <a:solidFill>
                              <a:srgbClr val="FCC0D4"/>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27" name="Shape 27"/>
                          <wps:spPr>
                            <a:xfrm>
                              <a:off x="2617280" y="217319"/>
                              <a:ext cx="2088000" cy="512400"/>
                            </a:xfrm>
                            <a:prstGeom prst="rect">
                              <a:avLst/>
                            </a:prstGeom>
                            <a:solidFill>
                              <a:srgbClr val="FCC0D4"/>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Lexend Deca" w:cs="Lexend Deca" w:eastAsia="Lexend Deca" w:hAnsi="Lexend Deca"/>
                                    <w:b w:val="0"/>
                                    <w:i w:val="0"/>
                                    <w:smallCaps w:val="0"/>
                                    <w:strike w:val="0"/>
                                    <w:color w:val="000000"/>
                                    <w:sz w:val="28"/>
                                    <w:vertAlign w:val="baseline"/>
                                  </w:rPr>
                                  <w:t xml:space="preserve">Sales Advisor</w:t>
                                </w:r>
                              </w:p>
                            </w:txbxContent>
                          </wps:txbx>
                          <wps:bodyPr anchorCtr="0" anchor="t" bIns="91425" lIns="91425" spcFirstLastPara="1" rIns="91425" wrap="square" tIns="91425">
                            <a:spAutoFit/>
                          </wps:bodyPr>
                        </wps:wsp>
                      </wpg:grpSp>
                      <wpg:grpSp>
                        <wpg:cNvGrpSpPr/>
                        <wpg:grpSpPr>
                          <a:xfrm>
                            <a:off x="22790" y="3158271"/>
                            <a:ext cx="2386520" cy="543576"/>
                            <a:chOff x="2195825" y="127425"/>
                            <a:chExt cx="2891700" cy="696000"/>
                          </a:xfrm>
                        </wpg:grpSpPr>
                        <wps:wsp>
                          <wps:cNvSpPr/>
                          <wps:cNvPr id="29" name="Shape 29"/>
                          <wps:spPr>
                            <a:xfrm>
                              <a:off x="2195825" y="127425"/>
                              <a:ext cx="2891700" cy="696000"/>
                            </a:xfrm>
                            <a:prstGeom prst="rect">
                              <a:avLst/>
                            </a:prstGeom>
                            <a:solidFill>
                              <a:srgbClr val="FCC0D4"/>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30" name="Shape 30"/>
                          <wps:spPr>
                            <a:xfrm>
                              <a:off x="2617280" y="217319"/>
                              <a:ext cx="2088000" cy="512400"/>
                            </a:xfrm>
                            <a:prstGeom prst="rect">
                              <a:avLst/>
                            </a:prstGeom>
                            <a:solidFill>
                              <a:srgbClr val="FCC0D4"/>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Lexend Deca" w:cs="Lexend Deca" w:eastAsia="Lexend Deca" w:hAnsi="Lexend Deca"/>
                                    <w:b w:val="0"/>
                                    <w:i w:val="0"/>
                                    <w:smallCaps w:val="0"/>
                                    <w:strike w:val="0"/>
                                    <w:color w:val="000000"/>
                                    <w:sz w:val="28"/>
                                    <w:vertAlign w:val="baseline"/>
                                  </w:rPr>
                                  <w:t xml:space="preserve">Sales Advisor</w:t>
                                </w:r>
                              </w:p>
                            </w:txbxContent>
                          </wps:txbx>
                          <wps:bodyPr anchorCtr="0" anchor="t" bIns="91425" lIns="91425" spcFirstLastPara="1" rIns="91425" wrap="square" tIns="91425">
                            <a:spAutoFit/>
                          </wps:bodyPr>
                        </wps:wsp>
                      </wpg:grpSp>
                      <wpg:grpSp>
                        <wpg:cNvGrpSpPr/>
                        <wpg:grpSpPr>
                          <a:xfrm>
                            <a:off x="22790" y="3879221"/>
                            <a:ext cx="2386520" cy="543576"/>
                            <a:chOff x="2195825" y="127425"/>
                            <a:chExt cx="2891700" cy="696000"/>
                          </a:xfrm>
                        </wpg:grpSpPr>
                        <wps:wsp>
                          <wps:cNvSpPr/>
                          <wps:cNvPr id="32" name="Shape 32"/>
                          <wps:spPr>
                            <a:xfrm>
                              <a:off x="2195825" y="127425"/>
                              <a:ext cx="2891700" cy="696000"/>
                            </a:xfrm>
                            <a:prstGeom prst="rect">
                              <a:avLst/>
                            </a:prstGeom>
                            <a:solidFill>
                              <a:srgbClr val="FCC0D4"/>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33" name="Shape 33"/>
                          <wps:spPr>
                            <a:xfrm>
                              <a:off x="2617280" y="217319"/>
                              <a:ext cx="2088000" cy="512400"/>
                            </a:xfrm>
                            <a:prstGeom prst="rect">
                              <a:avLst/>
                            </a:prstGeom>
                            <a:solidFill>
                              <a:srgbClr val="FCC0D4"/>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Lexend Deca" w:cs="Lexend Deca" w:eastAsia="Lexend Deca" w:hAnsi="Lexend Deca"/>
                                    <w:b w:val="0"/>
                                    <w:i w:val="0"/>
                                    <w:smallCaps w:val="0"/>
                                    <w:strike w:val="0"/>
                                    <w:color w:val="000000"/>
                                    <w:sz w:val="28"/>
                                    <w:vertAlign w:val="baseline"/>
                                  </w:rPr>
                                  <w:t xml:space="preserve">Sales Advisor</w:t>
                                </w:r>
                              </w:p>
                            </w:txbxContent>
                          </wps:txbx>
                          <wps:bodyPr anchorCtr="0" anchor="t" bIns="91425" lIns="91425" spcFirstLastPara="1" rIns="91425" wrap="square" tIns="91425">
                            <a:spAutoFit/>
                          </wps:bodyPr>
                        </wps:wsp>
                      </wpg:grpSp>
                      <wpg:grpSp>
                        <wpg:cNvGrpSpPr/>
                        <wpg:grpSpPr>
                          <a:xfrm>
                            <a:off x="2601946" y="1720796"/>
                            <a:ext cx="2386520" cy="543576"/>
                            <a:chOff x="2195825" y="127425"/>
                            <a:chExt cx="2891700" cy="696000"/>
                          </a:xfrm>
                        </wpg:grpSpPr>
                        <wps:wsp>
                          <wps:cNvSpPr/>
                          <wps:cNvPr id="35" name="Shape 35"/>
                          <wps:spPr>
                            <a:xfrm>
                              <a:off x="2195825" y="127425"/>
                              <a:ext cx="2891700" cy="696000"/>
                            </a:xfrm>
                            <a:prstGeom prst="rect">
                              <a:avLst/>
                            </a:prstGeom>
                            <a:solidFill>
                              <a:srgbClr val="FFDBC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6" name="Shape 36"/>
                          <wps:spPr>
                            <a:xfrm>
                              <a:off x="2549654" y="213574"/>
                              <a:ext cx="2088000" cy="512400"/>
                            </a:xfrm>
                            <a:prstGeom prst="rect">
                              <a:avLst/>
                            </a:prstGeom>
                            <a:solidFill>
                              <a:srgbClr val="FFDBC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Lexend Deca" w:cs="Lexend Deca" w:eastAsia="Lexend Deca" w:hAnsi="Lexend Deca"/>
                                    <w:b w:val="0"/>
                                    <w:i w:val="0"/>
                                    <w:smallCaps w:val="0"/>
                                    <w:strike w:val="0"/>
                                    <w:color w:val="000000"/>
                                    <w:sz w:val="28"/>
                                    <w:vertAlign w:val="baseline"/>
                                  </w:rPr>
                                  <w:t xml:space="preserve">Recruiters</w:t>
                                </w:r>
                              </w:p>
                            </w:txbxContent>
                          </wps:txbx>
                          <wps:bodyPr anchorCtr="0" anchor="t" bIns="91425" lIns="91425" spcFirstLastPara="1" rIns="91425" wrap="square" tIns="91425">
                            <a:spAutoFit/>
                          </wps:bodyPr>
                        </wps:wsp>
                      </wpg:grpSp>
                      <wpg:grpSp>
                        <wpg:cNvGrpSpPr/>
                        <wpg:grpSpPr>
                          <a:xfrm>
                            <a:off x="5181103" y="1716371"/>
                            <a:ext cx="2386520" cy="543576"/>
                            <a:chOff x="2195825" y="127425"/>
                            <a:chExt cx="2891700" cy="696000"/>
                          </a:xfrm>
                        </wpg:grpSpPr>
                        <wps:wsp>
                          <wps:cNvSpPr/>
                          <wps:cNvPr id="38" name="Shape 38"/>
                          <wps:spPr>
                            <a:xfrm>
                              <a:off x="2195825" y="127425"/>
                              <a:ext cx="2891700" cy="696000"/>
                            </a:xfrm>
                            <a:prstGeom prst="rect">
                              <a:avLst/>
                            </a:prstGeom>
                            <a:solidFill>
                              <a:srgbClr val="CAE7D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9" name="Shape 39"/>
                          <wps:spPr>
                            <a:xfrm>
                              <a:off x="2531382" y="217315"/>
                              <a:ext cx="2328300" cy="512400"/>
                            </a:xfrm>
                            <a:prstGeom prst="rect">
                              <a:avLst/>
                            </a:prstGeom>
                            <a:solidFill>
                              <a:srgbClr val="CAE7D3"/>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Lexend Deca" w:cs="Lexend Deca" w:eastAsia="Lexend Deca" w:hAnsi="Lexend Deca"/>
                                    <w:b w:val="0"/>
                                    <w:i w:val="0"/>
                                    <w:smallCaps w:val="0"/>
                                    <w:strike w:val="0"/>
                                    <w:color w:val="000000"/>
                                    <w:sz w:val="28"/>
                                    <w:vertAlign w:val="baseline"/>
                                  </w:rPr>
                                  <w:t xml:space="preserve">App Department</w:t>
                                </w:r>
                              </w:p>
                            </w:txbxContent>
                          </wps:txbx>
                          <wps:bodyPr anchorCtr="0" anchor="t" bIns="91425" lIns="91425" spcFirstLastPara="1" rIns="91425" wrap="square" tIns="91425">
                            <a:spAutoFit/>
                          </wps:bodyPr>
                        </wps:wsp>
                      </wpg:grpSp>
                      <wpg:grpSp>
                        <wpg:cNvGrpSpPr/>
                        <wpg:grpSpPr>
                          <a:xfrm>
                            <a:off x="5181103" y="2437321"/>
                            <a:ext cx="2386520" cy="543576"/>
                            <a:chOff x="2195825" y="127425"/>
                            <a:chExt cx="2891700" cy="696000"/>
                          </a:xfrm>
                        </wpg:grpSpPr>
                        <wps:wsp>
                          <wps:cNvSpPr/>
                          <wps:cNvPr id="41" name="Shape 41"/>
                          <wps:spPr>
                            <a:xfrm>
                              <a:off x="2195825" y="127425"/>
                              <a:ext cx="2891700" cy="696000"/>
                            </a:xfrm>
                            <a:prstGeom prst="rect">
                              <a:avLst/>
                            </a:prstGeom>
                            <a:solidFill>
                              <a:srgbClr val="CAE7D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2" name="Shape 42"/>
                          <wps:spPr>
                            <a:xfrm>
                              <a:off x="2703289" y="248782"/>
                              <a:ext cx="1876800" cy="453300"/>
                            </a:xfrm>
                            <a:prstGeom prst="rect">
                              <a:avLst/>
                            </a:prstGeom>
                            <a:solidFill>
                              <a:srgbClr val="CAE7D3"/>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Lexend Deca" w:cs="Lexend Deca" w:eastAsia="Lexend Deca" w:hAnsi="Lexend Deca"/>
                                    <w:b w:val="0"/>
                                    <w:i w:val="0"/>
                                    <w:smallCaps w:val="0"/>
                                    <w:strike w:val="0"/>
                                    <w:color w:val="000000"/>
                                    <w:sz w:val="22"/>
                                    <w:vertAlign w:val="baseline"/>
                                  </w:rPr>
                                  <w:t xml:space="preserve">Server Maintenance</w:t>
                                </w:r>
                              </w:p>
                            </w:txbxContent>
                          </wps:txbx>
                          <wps:bodyPr anchorCtr="0" anchor="t" bIns="91425" lIns="91425" spcFirstLastPara="1" rIns="91425" wrap="square" tIns="91425">
                            <a:spAutoFit/>
                          </wps:bodyPr>
                        </wps:wsp>
                      </wpg:grpSp>
                      <wps:wsp>
                        <wps:cNvCnPr/>
                        <wps:spPr>
                          <a:xfrm>
                            <a:off x="2409346" y="1267209"/>
                            <a:ext cx="192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4988503" y="1267209"/>
                            <a:ext cx="192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374259" y="1465809"/>
                            <a:ext cx="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anchor>
            </w:drawing>
          </mc:Choice>
          <mc:Fallback>
            <w:drawing>
              <wp:anchor allowOverlap="1" behindDoc="1" distB="114300" distT="114300" distL="114300" distR="114300" hidden="0" layoutInCell="1" locked="0" relativeHeight="0" simplePos="0">
                <wp:simplePos x="0" y="0"/>
                <wp:positionH relativeFrom="column">
                  <wp:posOffset>247650</wp:posOffset>
                </wp:positionH>
                <wp:positionV relativeFrom="paragraph">
                  <wp:posOffset>666750</wp:posOffset>
                </wp:positionV>
                <wp:extent cx="5943600" cy="3398482"/>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943600" cy="3398482"/>
                        </a:xfrm>
                        <a:prstGeom prst="rect"/>
                        <a:ln/>
                      </pic:spPr>
                    </pic:pic>
                  </a:graphicData>
                </a:graphic>
              </wp:anchor>
            </w:drawing>
          </mc:Fallback>
        </mc:AlternateContent>
      </w:r>
    </w:p>
    <w:p w:rsidR="00000000" w:rsidDel="00000000" w:rsidP="00000000" w:rsidRDefault="00000000" w:rsidRPr="00000000" w14:paraId="00000015">
      <w:pPr>
        <w:spacing w:after="120" w:line="240" w:lineRule="auto"/>
        <w:rPr>
          <w:rFonts w:ascii="Lexend Deca" w:cs="Lexend Deca" w:eastAsia="Lexend Deca" w:hAnsi="Lexend Deca"/>
        </w:rPr>
      </w:pPr>
      <w:r w:rsidDel="00000000" w:rsidR="00000000" w:rsidRPr="00000000">
        <w:rPr>
          <w:rtl w:val="0"/>
        </w:rPr>
      </w:r>
    </w:p>
    <w:p w:rsidR="00000000" w:rsidDel="00000000" w:rsidP="00000000" w:rsidRDefault="00000000" w:rsidRPr="00000000" w14:paraId="00000016">
      <w:pPr>
        <w:spacing w:after="120" w:line="240" w:lineRule="auto"/>
        <w:rPr>
          <w:rFonts w:ascii="Lexend Deca" w:cs="Lexend Deca" w:eastAsia="Lexend Deca" w:hAnsi="Lexend Deca"/>
        </w:rPr>
      </w:pPr>
      <w:r w:rsidDel="00000000" w:rsidR="00000000" w:rsidRPr="00000000">
        <w:rPr>
          <w:rtl w:val="0"/>
        </w:rPr>
      </w:r>
    </w:p>
    <w:p w:rsidR="00000000" w:rsidDel="00000000" w:rsidP="00000000" w:rsidRDefault="00000000" w:rsidRPr="00000000" w14:paraId="00000017">
      <w:pPr>
        <w:pStyle w:val="Heading1"/>
        <w:spacing w:before="480" w:line="240" w:lineRule="auto"/>
        <w:rPr>
          <w:rFonts w:ascii="Lexend Deca" w:cs="Lexend Deca" w:eastAsia="Lexend Deca" w:hAnsi="Lexend Deca"/>
        </w:rPr>
      </w:pPr>
      <w:bookmarkStart w:colFirst="0" w:colLast="0" w:name="_10us9il1z55j" w:id="0"/>
      <w:bookmarkEnd w:id="0"/>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spacing w:after="120" w:line="240" w:lineRule="auto"/>
        <w:rPr>
          <w:rFonts w:ascii="Lexend Deca" w:cs="Lexend Deca" w:eastAsia="Lexend Deca" w:hAnsi="Lexend Deca"/>
        </w:rPr>
      </w:pPr>
      <w:r w:rsidDel="00000000" w:rsidR="00000000" w:rsidRPr="00000000">
        <w:rPr>
          <w:rtl w:val="0"/>
        </w:rPr>
      </w:r>
    </w:p>
    <w:p w:rsidR="00000000" w:rsidDel="00000000" w:rsidP="00000000" w:rsidRDefault="00000000" w:rsidRPr="00000000" w14:paraId="00000020">
      <w:pPr>
        <w:spacing w:after="120" w:line="240" w:lineRule="auto"/>
        <w:rPr>
          <w:rFonts w:ascii="Lexend Deca" w:cs="Lexend Deca" w:eastAsia="Lexend Deca" w:hAnsi="Lexend Deca"/>
        </w:rPr>
      </w:pPr>
      <w:r w:rsidDel="00000000" w:rsidR="00000000" w:rsidRPr="00000000">
        <w:rPr>
          <w:rtl w:val="0"/>
        </w:rPr>
      </w:r>
    </w:p>
    <w:p w:rsidR="00000000" w:rsidDel="00000000" w:rsidP="00000000" w:rsidRDefault="00000000" w:rsidRPr="00000000" w14:paraId="00000021">
      <w:pPr>
        <w:spacing w:after="120" w:line="240" w:lineRule="auto"/>
        <w:rPr>
          <w:rFonts w:ascii="Lexend Deca" w:cs="Lexend Deca" w:eastAsia="Lexend Deca" w:hAnsi="Lexend Deca"/>
        </w:rPr>
      </w:pPr>
      <w:r w:rsidDel="00000000" w:rsidR="00000000" w:rsidRPr="00000000">
        <w:rPr>
          <w:rtl w:val="0"/>
        </w:rPr>
      </w:r>
    </w:p>
    <w:p w:rsidR="00000000" w:rsidDel="00000000" w:rsidP="00000000" w:rsidRDefault="00000000" w:rsidRPr="00000000" w14:paraId="00000022">
      <w:pPr>
        <w:spacing w:after="120" w:line="240" w:lineRule="auto"/>
        <w:rPr>
          <w:rFonts w:ascii="Lexend Deca" w:cs="Lexend Deca" w:eastAsia="Lexend Deca" w:hAnsi="Lexend Deca"/>
        </w:rPr>
      </w:pPr>
      <w:r w:rsidDel="00000000" w:rsidR="00000000" w:rsidRPr="00000000">
        <w:rPr>
          <w:rtl w:val="0"/>
        </w:rPr>
      </w:r>
    </w:p>
    <w:p w:rsidR="00000000" w:rsidDel="00000000" w:rsidP="00000000" w:rsidRDefault="00000000" w:rsidRPr="00000000" w14:paraId="00000023">
      <w:pPr>
        <w:spacing w:after="120" w:line="240" w:lineRule="auto"/>
        <w:rPr>
          <w:rFonts w:ascii="Lexend Deca" w:cs="Lexend Deca" w:eastAsia="Lexend Deca" w:hAnsi="Lexend Deca"/>
        </w:rPr>
      </w:pPr>
      <w:r w:rsidDel="00000000" w:rsidR="00000000" w:rsidRPr="00000000">
        <w:rPr>
          <w:rtl w:val="0"/>
        </w:rPr>
      </w:r>
    </w:p>
    <w:p w:rsidR="00000000" w:rsidDel="00000000" w:rsidP="00000000" w:rsidRDefault="00000000" w:rsidRPr="00000000" w14:paraId="00000024">
      <w:pPr>
        <w:spacing w:after="120" w:line="240" w:lineRule="auto"/>
        <w:rPr>
          <w:rFonts w:ascii="Lexend Deca" w:cs="Lexend Deca" w:eastAsia="Lexend Deca" w:hAnsi="Lexend Deca"/>
          <w:color w:val="ff5c35"/>
          <w:sz w:val="32"/>
          <w:szCs w:val="32"/>
        </w:rPr>
      </w:pPr>
      <w:r w:rsidDel="00000000" w:rsidR="00000000" w:rsidRPr="00000000">
        <w:rPr>
          <w:rFonts w:ascii="Lexend Deca" w:cs="Lexend Deca" w:eastAsia="Lexend Deca" w:hAnsi="Lexend Deca"/>
          <w:color w:val="ff5c35"/>
          <w:sz w:val="32"/>
          <w:szCs w:val="32"/>
          <w:rtl w:val="0"/>
        </w:rPr>
        <w:t xml:space="preserve">5. Job Descriptions</w:t>
      </w:r>
    </w:p>
    <w:p w:rsidR="00000000" w:rsidDel="00000000" w:rsidP="00000000" w:rsidRDefault="00000000" w:rsidRPr="00000000" w14:paraId="00000025">
      <w:pPr>
        <w:spacing w:after="120" w:line="240" w:lineRule="auto"/>
        <w:rPr>
          <w:rFonts w:ascii="Lexend Deca" w:cs="Lexend Deca" w:eastAsia="Lexend Deca" w:hAnsi="Lexend Deca"/>
        </w:rPr>
      </w:pPr>
      <w:r w:rsidDel="00000000" w:rsidR="00000000" w:rsidRPr="00000000">
        <w:rPr>
          <w:rFonts w:ascii="Lexend Deca" w:cs="Lexend Deca" w:eastAsia="Lexend Deca" w:hAnsi="Lexend Deca"/>
          <w:rtl w:val="0"/>
        </w:rPr>
        <w:t xml:space="preserve">Use this space to indicate the functions and responsibilities of each position.</w:t>
      </w:r>
    </w:p>
    <w:tbl>
      <w:tblPr>
        <w:tblStyle w:val="Table1"/>
        <w:tblW w:w="93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35"/>
        <w:gridCol w:w="2505"/>
        <w:gridCol w:w="3720"/>
        <w:gridCol w:w="0"/>
        <w:tblGridChange w:id="0">
          <w:tblGrid>
            <w:gridCol w:w="3135"/>
            <w:gridCol w:w="2505"/>
            <w:gridCol w:w="3720"/>
            <w:gridCol w:w="0"/>
          </w:tblGrid>
        </w:tblGridChange>
      </w:tblGrid>
      <w:tr>
        <w:trPr>
          <w:cantSplit w:val="0"/>
          <w:trHeight w:val="300" w:hRule="atLeast"/>
          <w:tblHeader w:val="0"/>
        </w:trPr>
        <w:tc>
          <w:tcPr>
            <w:shd w:fill="ff5c35" w:val="clear"/>
            <w:vAlign w:val="center"/>
          </w:tcPr>
          <w:p w:rsidR="00000000" w:rsidDel="00000000" w:rsidP="00000000" w:rsidRDefault="00000000" w:rsidRPr="00000000" w14:paraId="00000026">
            <w:pPr>
              <w:pStyle w:val="Heading3"/>
              <w:keepNext w:val="0"/>
              <w:keepLines w:val="0"/>
              <w:spacing w:after="120" w:before="0" w:line="240" w:lineRule="auto"/>
              <w:jc w:val="center"/>
              <w:rPr>
                <w:rFonts w:ascii="Lexend Deca" w:cs="Lexend Deca" w:eastAsia="Lexend Deca" w:hAnsi="Lexend Deca"/>
                <w:b w:val="1"/>
                <w:color w:val="ffffff"/>
                <w:sz w:val="22"/>
                <w:szCs w:val="22"/>
              </w:rPr>
            </w:pPr>
            <w:bookmarkStart w:colFirst="0" w:colLast="0" w:name="_8290p88lj417" w:id="1"/>
            <w:bookmarkEnd w:id="1"/>
            <w:r w:rsidDel="00000000" w:rsidR="00000000" w:rsidRPr="00000000">
              <w:rPr>
                <w:rFonts w:ascii="Lexend Deca" w:cs="Lexend Deca" w:eastAsia="Lexend Deca" w:hAnsi="Lexend Deca"/>
                <w:b w:val="1"/>
                <w:color w:val="ffffff"/>
                <w:sz w:val="22"/>
                <w:szCs w:val="22"/>
                <w:rtl w:val="0"/>
              </w:rPr>
              <w:t xml:space="preserve">Job Position</w:t>
            </w:r>
          </w:p>
        </w:tc>
        <w:tc>
          <w:tcPr>
            <w:shd w:fill="ff5c35" w:val="clear"/>
            <w:vAlign w:val="center"/>
          </w:tcPr>
          <w:p w:rsidR="00000000" w:rsidDel="00000000" w:rsidP="00000000" w:rsidRDefault="00000000" w:rsidRPr="00000000" w14:paraId="00000027">
            <w:pPr>
              <w:pStyle w:val="Heading3"/>
              <w:keepNext w:val="0"/>
              <w:keepLines w:val="0"/>
              <w:spacing w:after="120" w:before="0" w:line="240" w:lineRule="auto"/>
              <w:jc w:val="center"/>
              <w:rPr>
                <w:rFonts w:ascii="Lexend Deca" w:cs="Lexend Deca" w:eastAsia="Lexend Deca" w:hAnsi="Lexend Deca"/>
                <w:b w:val="1"/>
                <w:color w:val="ffffff"/>
                <w:sz w:val="22"/>
                <w:szCs w:val="22"/>
              </w:rPr>
            </w:pPr>
            <w:bookmarkStart w:colFirst="0" w:colLast="0" w:name="_bp4ry86vi6bh" w:id="2"/>
            <w:bookmarkEnd w:id="2"/>
            <w:r w:rsidDel="00000000" w:rsidR="00000000" w:rsidRPr="00000000">
              <w:rPr>
                <w:rFonts w:ascii="Lexend Deca" w:cs="Lexend Deca" w:eastAsia="Lexend Deca" w:hAnsi="Lexend Deca"/>
                <w:b w:val="1"/>
                <w:color w:val="ffffff"/>
                <w:sz w:val="22"/>
                <w:szCs w:val="22"/>
                <w:rtl w:val="0"/>
              </w:rPr>
              <w:t xml:space="preserve">Department</w:t>
            </w:r>
          </w:p>
        </w:tc>
        <w:tc>
          <w:tcPr>
            <w:shd w:fill="ff5c35" w:val="clear"/>
            <w:vAlign w:val="center"/>
          </w:tcPr>
          <w:p w:rsidR="00000000" w:rsidDel="00000000" w:rsidP="00000000" w:rsidRDefault="00000000" w:rsidRPr="00000000" w14:paraId="00000028">
            <w:pPr>
              <w:pStyle w:val="Heading3"/>
              <w:keepNext w:val="0"/>
              <w:keepLines w:val="0"/>
              <w:spacing w:after="120" w:before="0" w:line="240" w:lineRule="auto"/>
              <w:jc w:val="center"/>
              <w:rPr>
                <w:rFonts w:ascii="Lexend Deca" w:cs="Lexend Deca" w:eastAsia="Lexend Deca" w:hAnsi="Lexend Deca"/>
                <w:b w:val="1"/>
                <w:color w:val="ffffff"/>
                <w:sz w:val="22"/>
                <w:szCs w:val="22"/>
              </w:rPr>
            </w:pPr>
            <w:bookmarkStart w:colFirst="0" w:colLast="0" w:name="_rdtmh5z6qjzs" w:id="3"/>
            <w:bookmarkEnd w:id="3"/>
            <w:r w:rsidDel="00000000" w:rsidR="00000000" w:rsidRPr="00000000">
              <w:rPr>
                <w:rFonts w:ascii="Lexend Deca" w:cs="Lexend Deca" w:eastAsia="Lexend Deca" w:hAnsi="Lexend Deca"/>
                <w:b w:val="1"/>
                <w:color w:val="ffffff"/>
                <w:sz w:val="22"/>
                <w:szCs w:val="22"/>
                <w:rtl w:val="0"/>
              </w:rPr>
              <w:t xml:space="preserve">Functions</w:t>
            </w:r>
          </w:p>
        </w:tc>
      </w:tr>
      <w:tr>
        <w:trPr>
          <w:cantSplit w:val="0"/>
          <w:trHeight w:val="120" w:hRule="atLeast"/>
          <w:tblHeader w:val="0"/>
        </w:trPr>
        <w:tc>
          <w:tcPr>
            <w:shd w:fill="fcead7" w:val="clear"/>
            <w:vAlign w:val="center"/>
          </w:tcPr>
          <w:p w:rsidR="00000000" w:rsidDel="00000000" w:rsidP="00000000" w:rsidRDefault="00000000" w:rsidRPr="00000000" w14:paraId="00000029">
            <w:pPr>
              <w:spacing w:after="120" w:line="240" w:lineRule="auto"/>
              <w:jc w:val="center"/>
              <w:rPr>
                <w:rFonts w:ascii="Lexend Deca" w:cs="Lexend Deca" w:eastAsia="Lexend Deca" w:hAnsi="Lexend Deca"/>
              </w:rPr>
            </w:pPr>
            <w:r w:rsidDel="00000000" w:rsidR="00000000" w:rsidRPr="00000000">
              <w:rPr>
                <w:rFonts w:ascii="Lexend Deca" w:cs="Lexend Deca" w:eastAsia="Lexend Deca" w:hAnsi="Lexend Deca"/>
                <w:rtl w:val="0"/>
              </w:rPr>
              <w:t xml:space="preserve">General Director</w:t>
            </w:r>
          </w:p>
        </w:tc>
        <w:tc>
          <w:tcPr>
            <w:shd w:fill="fcead7" w:val="clear"/>
          </w:tcPr>
          <w:p w:rsidR="00000000" w:rsidDel="00000000" w:rsidP="00000000" w:rsidRDefault="00000000" w:rsidRPr="00000000" w14:paraId="0000002A">
            <w:pPr>
              <w:spacing w:after="120" w:line="240" w:lineRule="auto"/>
              <w:jc w:val="center"/>
              <w:rPr>
                <w:rFonts w:ascii="Lexend Deca" w:cs="Lexend Deca" w:eastAsia="Lexend Deca" w:hAnsi="Lexend Deca"/>
              </w:rPr>
            </w:pPr>
            <w:r w:rsidDel="00000000" w:rsidR="00000000" w:rsidRPr="00000000">
              <w:rPr>
                <w:rFonts w:ascii="Lexend Deca" w:cs="Lexend Deca" w:eastAsia="Lexend Deca" w:hAnsi="Lexend Deca"/>
                <w:rtl w:val="0"/>
              </w:rPr>
              <w:t xml:space="preserve">General Management</w:t>
            </w:r>
          </w:p>
        </w:tc>
        <w:tc>
          <w:tcPr>
            <w:shd w:fill="fcead7" w:val="clear"/>
          </w:tcPr>
          <w:p w:rsidR="00000000" w:rsidDel="00000000" w:rsidP="00000000" w:rsidRDefault="00000000" w:rsidRPr="00000000" w14:paraId="0000002B">
            <w:pPr>
              <w:spacing w:after="120" w:line="240" w:lineRule="auto"/>
              <w:rPr>
                <w:rFonts w:ascii="Lexend Deca" w:cs="Lexend Deca" w:eastAsia="Lexend Deca" w:hAnsi="Lexend Deca"/>
              </w:rPr>
            </w:pPr>
            <w:r w:rsidDel="00000000" w:rsidR="00000000" w:rsidRPr="00000000">
              <w:rPr>
                <w:rFonts w:ascii="Lexend Deca" w:cs="Lexend Deca" w:eastAsia="Lexend Deca" w:hAnsi="Lexend Deca"/>
                <w:rtl w:val="0"/>
              </w:rPr>
              <w:t xml:space="preserve">General Administration</w:t>
            </w:r>
          </w:p>
        </w:tc>
      </w:tr>
      <w:tr>
        <w:trPr>
          <w:cantSplit w:val="0"/>
          <w:trHeight w:val="425" w:hRule="atLeast"/>
          <w:tblHeader w:val="0"/>
        </w:trPr>
        <w:tc>
          <w:tcPr>
            <w:shd w:fill="fcead7" w:val="clear"/>
            <w:vAlign w:val="center"/>
          </w:tcPr>
          <w:p w:rsidR="00000000" w:rsidDel="00000000" w:rsidP="00000000" w:rsidRDefault="00000000" w:rsidRPr="00000000" w14:paraId="0000002C">
            <w:pPr>
              <w:spacing w:after="120" w:line="240" w:lineRule="auto"/>
              <w:jc w:val="center"/>
              <w:rPr>
                <w:rFonts w:ascii="Lexend Deca" w:cs="Lexend Deca" w:eastAsia="Lexend Deca" w:hAnsi="Lexend Deca"/>
              </w:rPr>
            </w:pPr>
            <w:r w:rsidDel="00000000" w:rsidR="00000000" w:rsidRPr="00000000">
              <w:rPr>
                <w:rFonts w:ascii="Lexend Deca" w:cs="Lexend Deca" w:eastAsia="Lexend Deca" w:hAnsi="Lexend Deca"/>
                <w:rtl w:val="0"/>
              </w:rPr>
              <w:t xml:space="preserve">Human Resources Manager</w:t>
            </w:r>
          </w:p>
        </w:tc>
        <w:tc>
          <w:tcPr>
            <w:shd w:fill="fcead7" w:val="clear"/>
          </w:tcPr>
          <w:p w:rsidR="00000000" w:rsidDel="00000000" w:rsidP="00000000" w:rsidRDefault="00000000" w:rsidRPr="00000000" w14:paraId="0000002D">
            <w:pPr>
              <w:spacing w:after="120" w:line="240" w:lineRule="auto"/>
              <w:jc w:val="center"/>
              <w:rPr>
                <w:rFonts w:ascii="Lexend Deca" w:cs="Lexend Deca" w:eastAsia="Lexend Deca" w:hAnsi="Lexend Deca"/>
              </w:rPr>
            </w:pPr>
            <w:r w:rsidDel="00000000" w:rsidR="00000000" w:rsidRPr="00000000">
              <w:rPr>
                <w:rFonts w:ascii="Lexend Deca" w:cs="Lexend Deca" w:eastAsia="Lexend Deca" w:hAnsi="Lexend Deca"/>
                <w:rtl w:val="0"/>
              </w:rPr>
              <w:t xml:space="preserve">Human Resources</w:t>
            </w:r>
          </w:p>
        </w:tc>
        <w:tc>
          <w:tcPr>
            <w:shd w:fill="fcead7" w:val="clear"/>
          </w:tcPr>
          <w:p w:rsidR="00000000" w:rsidDel="00000000" w:rsidP="00000000" w:rsidRDefault="00000000" w:rsidRPr="00000000" w14:paraId="0000002E">
            <w:pPr>
              <w:spacing w:after="120" w:line="240" w:lineRule="auto"/>
              <w:rPr>
                <w:rFonts w:ascii="Lexend Deca" w:cs="Lexend Deca" w:eastAsia="Lexend Deca" w:hAnsi="Lexend Deca"/>
              </w:rPr>
            </w:pPr>
            <w:r w:rsidDel="00000000" w:rsidR="00000000" w:rsidRPr="00000000">
              <w:rPr>
                <w:rFonts w:ascii="Lexend Deca" w:cs="Lexend Deca" w:eastAsia="Lexend Deca" w:hAnsi="Lexend Deca"/>
                <w:rtl w:val="0"/>
              </w:rPr>
              <w:t xml:space="preserve">Performance Supervision</w:t>
            </w:r>
          </w:p>
        </w:tc>
      </w:tr>
      <w:tr>
        <w:trPr>
          <w:cantSplit w:val="0"/>
          <w:trHeight w:val="120" w:hRule="atLeast"/>
          <w:tblHeader w:val="0"/>
        </w:trPr>
        <w:tc>
          <w:tcPr>
            <w:shd w:fill="fcead7" w:val="clear"/>
            <w:vAlign w:val="center"/>
          </w:tcPr>
          <w:p w:rsidR="00000000" w:rsidDel="00000000" w:rsidP="00000000" w:rsidRDefault="00000000" w:rsidRPr="00000000" w14:paraId="0000002F">
            <w:pPr>
              <w:spacing w:after="120" w:line="240" w:lineRule="auto"/>
              <w:jc w:val="center"/>
              <w:rPr>
                <w:rFonts w:ascii="Lexend Deca" w:cs="Lexend Deca" w:eastAsia="Lexend Deca" w:hAnsi="Lexend Deca"/>
              </w:rPr>
            </w:pPr>
            <w:r w:rsidDel="00000000" w:rsidR="00000000" w:rsidRPr="00000000">
              <w:rPr>
                <w:rFonts w:ascii="Lexend Deca" w:cs="Lexend Deca" w:eastAsia="Lexend Deca" w:hAnsi="Lexend Deca"/>
                <w:rtl w:val="0"/>
              </w:rPr>
              <w:t xml:space="preserve">Sales Manager</w:t>
            </w:r>
          </w:p>
        </w:tc>
        <w:tc>
          <w:tcPr>
            <w:shd w:fill="fcead7" w:val="clear"/>
          </w:tcPr>
          <w:p w:rsidR="00000000" w:rsidDel="00000000" w:rsidP="00000000" w:rsidRDefault="00000000" w:rsidRPr="00000000" w14:paraId="00000030">
            <w:pPr>
              <w:spacing w:after="120" w:line="240" w:lineRule="auto"/>
              <w:jc w:val="center"/>
              <w:rPr>
                <w:rFonts w:ascii="Lexend Deca" w:cs="Lexend Deca" w:eastAsia="Lexend Deca" w:hAnsi="Lexend Deca"/>
              </w:rPr>
            </w:pPr>
            <w:r w:rsidDel="00000000" w:rsidR="00000000" w:rsidRPr="00000000">
              <w:rPr>
                <w:rFonts w:ascii="Lexend Deca" w:cs="Lexend Deca" w:eastAsia="Lexend Deca" w:hAnsi="Lexend Deca"/>
                <w:rtl w:val="0"/>
              </w:rPr>
              <w:t xml:space="preserve">Sales Dept.</w:t>
            </w:r>
          </w:p>
        </w:tc>
        <w:tc>
          <w:tcPr>
            <w:shd w:fill="fcead7" w:val="clear"/>
          </w:tcPr>
          <w:p w:rsidR="00000000" w:rsidDel="00000000" w:rsidP="00000000" w:rsidRDefault="00000000" w:rsidRPr="00000000" w14:paraId="00000031">
            <w:pPr>
              <w:spacing w:after="120" w:line="240" w:lineRule="auto"/>
              <w:rPr>
                <w:rFonts w:ascii="Lexend Deca" w:cs="Lexend Deca" w:eastAsia="Lexend Deca" w:hAnsi="Lexend Deca"/>
              </w:rPr>
            </w:pPr>
            <w:r w:rsidDel="00000000" w:rsidR="00000000" w:rsidRPr="00000000">
              <w:rPr>
                <w:rFonts w:ascii="Lexend Deca" w:cs="Lexend Deca" w:eastAsia="Lexend Deca" w:hAnsi="Lexend Deca"/>
                <w:rtl w:val="0"/>
              </w:rPr>
              <w:t xml:space="preserve">Sales Organization</w:t>
            </w:r>
          </w:p>
        </w:tc>
      </w:tr>
      <w:tr>
        <w:trPr>
          <w:cantSplit w:val="0"/>
          <w:trHeight w:val="120" w:hRule="atLeast"/>
          <w:tblHeader w:val="0"/>
        </w:trPr>
        <w:tc>
          <w:tcPr>
            <w:shd w:fill="fcead7" w:val="clear"/>
            <w:vAlign w:val="center"/>
          </w:tcPr>
          <w:p w:rsidR="00000000" w:rsidDel="00000000" w:rsidP="00000000" w:rsidRDefault="00000000" w:rsidRPr="00000000" w14:paraId="00000032">
            <w:pPr>
              <w:spacing w:after="120" w:line="240" w:lineRule="auto"/>
              <w:jc w:val="center"/>
              <w:rPr>
                <w:rFonts w:ascii="Lexend Deca" w:cs="Lexend Deca" w:eastAsia="Lexend Deca" w:hAnsi="Lexend Deca"/>
              </w:rPr>
            </w:pPr>
            <w:r w:rsidDel="00000000" w:rsidR="00000000" w:rsidRPr="00000000">
              <w:rPr>
                <w:rFonts w:ascii="Lexend Deca" w:cs="Lexend Deca" w:eastAsia="Lexend Deca" w:hAnsi="Lexend Deca"/>
                <w:rtl w:val="0"/>
              </w:rPr>
              <w:t xml:space="preserve">Technology and Software Manager</w:t>
            </w:r>
          </w:p>
        </w:tc>
        <w:tc>
          <w:tcPr>
            <w:shd w:fill="fcead7" w:val="clear"/>
          </w:tcPr>
          <w:p w:rsidR="00000000" w:rsidDel="00000000" w:rsidP="00000000" w:rsidRDefault="00000000" w:rsidRPr="00000000" w14:paraId="00000033">
            <w:pPr>
              <w:spacing w:after="120" w:line="240" w:lineRule="auto"/>
              <w:jc w:val="center"/>
              <w:rPr>
                <w:rFonts w:ascii="Lexend Deca" w:cs="Lexend Deca" w:eastAsia="Lexend Deca" w:hAnsi="Lexend Deca"/>
              </w:rPr>
            </w:pPr>
            <w:r w:rsidDel="00000000" w:rsidR="00000000" w:rsidRPr="00000000">
              <w:rPr>
                <w:rFonts w:ascii="Lexend Deca" w:cs="Lexend Deca" w:eastAsia="Lexend Deca" w:hAnsi="Lexend Deca"/>
                <w:rtl w:val="0"/>
              </w:rPr>
              <w:t xml:space="preserve">Technology Dept.</w:t>
            </w:r>
          </w:p>
        </w:tc>
        <w:tc>
          <w:tcPr>
            <w:shd w:fill="fcead7" w:val="clear"/>
          </w:tcPr>
          <w:p w:rsidR="00000000" w:rsidDel="00000000" w:rsidP="00000000" w:rsidRDefault="00000000" w:rsidRPr="00000000" w14:paraId="00000034">
            <w:pPr>
              <w:spacing w:after="120" w:line="240" w:lineRule="auto"/>
              <w:rPr>
                <w:rFonts w:ascii="Lexend Deca" w:cs="Lexend Deca" w:eastAsia="Lexend Deca" w:hAnsi="Lexend Deca"/>
              </w:rPr>
            </w:pPr>
            <w:r w:rsidDel="00000000" w:rsidR="00000000" w:rsidRPr="00000000">
              <w:rPr>
                <w:rFonts w:ascii="Lexend Deca" w:cs="Lexend Deca" w:eastAsia="Lexend Deca" w:hAnsi="Lexend Deca"/>
                <w:rtl w:val="0"/>
              </w:rPr>
              <w:t xml:space="preserve">Service Planning</w:t>
            </w:r>
          </w:p>
        </w:tc>
      </w:tr>
      <w:tr>
        <w:trPr>
          <w:cantSplit w:val="0"/>
          <w:trHeight w:val="120" w:hRule="atLeast"/>
          <w:tblHeader w:val="0"/>
        </w:trPr>
        <w:tc>
          <w:tcPr>
            <w:shd w:fill="fcead7" w:val="clear"/>
            <w:vAlign w:val="center"/>
          </w:tcPr>
          <w:p w:rsidR="00000000" w:rsidDel="00000000" w:rsidP="00000000" w:rsidRDefault="00000000" w:rsidRPr="00000000" w14:paraId="00000035">
            <w:pPr>
              <w:spacing w:after="120" w:line="240" w:lineRule="auto"/>
              <w:jc w:val="center"/>
              <w:rPr>
                <w:rFonts w:ascii="Lexend Deca" w:cs="Lexend Deca" w:eastAsia="Lexend Deca" w:hAnsi="Lexend Deca"/>
              </w:rPr>
            </w:pPr>
            <w:r w:rsidDel="00000000" w:rsidR="00000000" w:rsidRPr="00000000">
              <w:rPr>
                <w:rFonts w:ascii="Lexend Deca" w:cs="Lexend Deca" w:eastAsia="Lexend Deca" w:hAnsi="Lexend Deca"/>
                <w:rtl w:val="0"/>
              </w:rPr>
              <w:t xml:space="preserve">Sales Team Leader</w:t>
            </w:r>
          </w:p>
        </w:tc>
        <w:tc>
          <w:tcPr>
            <w:shd w:fill="fcead7" w:val="clear"/>
          </w:tcPr>
          <w:p w:rsidR="00000000" w:rsidDel="00000000" w:rsidP="00000000" w:rsidRDefault="00000000" w:rsidRPr="00000000" w14:paraId="00000036">
            <w:pPr>
              <w:spacing w:after="120" w:line="240" w:lineRule="auto"/>
              <w:jc w:val="center"/>
              <w:rPr>
                <w:rFonts w:ascii="Lexend Deca" w:cs="Lexend Deca" w:eastAsia="Lexend Deca" w:hAnsi="Lexend Deca"/>
              </w:rPr>
            </w:pPr>
            <w:r w:rsidDel="00000000" w:rsidR="00000000" w:rsidRPr="00000000">
              <w:rPr>
                <w:rFonts w:ascii="Lexend Deca" w:cs="Lexend Deca" w:eastAsia="Lexend Deca" w:hAnsi="Lexend Deca"/>
                <w:rtl w:val="0"/>
              </w:rPr>
              <w:t xml:space="preserve">Sales Dept.</w:t>
            </w:r>
          </w:p>
        </w:tc>
        <w:tc>
          <w:tcPr>
            <w:shd w:fill="fcead7" w:val="clear"/>
          </w:tcPr>
          <w:p w:rsidR="00000000" w:rsidDel="00000000" w:rsidP="00000000" w:rsidRDefault="00000000" w:rsidRPr="00000000" w14:paraId="00000037">
            <w:pPr>
              <w:spacing w:after="120" w:line="240" w:lineRule="auto"/>
              <w:rPr>
                <w:rFonts w:ascii="Lexend Deca" w:cs="Lexend Deca" w:eastAsia="Lexend Deca" w:hAnsi="Lexend Deca"/>
              </w:rPr>
            </w:pPr>
            <w:r w:rsidDel="00000000" w:rsidR="00000000" w:rsidRPr="00000000">
              <w:rPr>
                <w:rFonts w:ascii="Lexend Deca" w:cs="Lexend Deca" w:eastAsia="Lexend Deca" w:hAnsi="Lexend Deca"/>
                <w:rtl w:val="0"/>
              </w:rPr>
              <w:t xml:space="preserve">Team Supervision</w:t>
            </w:r>
          </w:p>
        </w:tc>
      </w:tr>
      <w:tr>
        <w:trPr>
          <w:cantSplit w:val="0"/>
          <w:trHeight w:val="120" w:hRule="atLeast"/>
          <w:tblHeader w:val="0"/>
        </w:trPr>
        <w:tc>
          <w:tcPr>
            <w:shd w:fill="fcead7" w:val="clear"/>
            <w:vAlign w:val="center"/>
          </w:tcPr>
          <w:p w:rsidR="00000000" w:rsidDel="00000000" w:rsidP="00000000" w:rsidRDefault="00000000" w:rsidRPr="00000000" w14:paraId="00000038">
            <w:pPr>
              <w:spacing w:after="120" w:line="240" w:lineRule="auto"/>
              <w:jc w:val="center"/>
              <w:rPr>
                <w:rFonts w:ascii="Lexend Deca" w:cs="Lexend Deca" w:eastAsia="Lexend Deca" w:hAnsi="Lexend Deca"/>
              </w:rPr>
            </w:pPr>
            <w:r w:rsidDel="00000000" w:rsidR="00000000" w:rsidRPr="00000000">
              <w:rPr>
                <w:rFonts w:ascii="Lexend Deca" w:cs="Lexend Deca" w:eastAsia="Lexend Deca" w:hAnsi="Lexend Deca"/>
                <w:rtl w:val="0"/>
              </w:rPr>
              <w:t xml:space="preserve">Sales Advisor</w:t>
            </w:r>
          </w:p>
        </w:tc>
        <w:tc>
          <w:tcPr>
            <w:shd w:fill="fcead7" w:val="clear"/>
          </w:tcPr>
          <w:p w:rsidR="00000000" w:rsidDel="00000000" w:rsidP="00000000" w:rsidRDefault="00000000" w:rsidRPr="00000000" w14:paraId="00000039">
            <w:pPr>
              <w:spacing w:after="120" w:line="240" w:lineRule="auto"/>
              <w:jc w:val="center"/>
              <w:rPr>
                <w:rFonts w:ascii="Lexend Deca" w:cs="Lexend Deca" w:eastAsia="Lexend Deca" w:hAnsi="Lexend Deca"/>
              </w:rPr>
            </w:pPr>
            <w:r w:rsidDel="00000000" w:rsidR="00000000" w:rsidRPr="00000000">
              <w:rPr>
                <w:rFonts w:ascii="Lexend Deca" w:cs="Lexend Deca" w:eastAsia="Lexend Deca" w:hAnsi="Lexend Deca"/>
                <w:rtl w:val="0"/>
              </w:rPr>
              <w:t xml:space="preserve">Sales Dept.</w:t>
            </w:r>
          </w:p>
        </w:tc>
        <w:tc>
          <w:tcPr>
            <w:shd w:fill="fcead7" w:val="clear"/>
          </w:tcPr>
          <w:p w:rsidR="00000000" w:rsidDel="00000000" w:rsidP="00000000" w:rsidRDefault="00000000" w:rsidRPr="00000000" w14:paraId="0000003A">
            <w:pPr>
              <w:spacing w:after="120" w:line="240" w:lineRule="auto"/>
              <w:rPr>
                <w:rFonts w:ascii="Lexend Deca" w:cs="Lexend Deca" w:eastAsia="Lexend Deca" w:hAnsi="Lexend Deca"/>
              </w:rPr>
            </w:pPr>
            <w:r w:rsidDel="00000000" w:rsidR="00000000" w:rsidRPr="00000000">
              <w:rPr>
                <w:rFonts w:ascii="Lexend Deca" w:cs="Lexend Deca" w:eastAsia="Lexend Deca" w:hAnsi="Lexend Deca"/>
                <w:rtl w:val="0"/>
              </w:rPr>
              <w:t xml:space="preserve">Direct Customer Engagement</w:t>
            </w:r>
          </w:p>
        </w:tc>
      </w:tr>
      <w:tr>
        <w:trPr>
          <w:cantSplit w:val="0"/>
          <w:trHeight w:val="120" w:hRule="atLeast"/>
          <w:tblHeader w:val="0"/>
        </w:trPr>
        <w:tc>
          <w:tcPr>
            <w:shd w:fill="fcead7" w:val="clear"/>
            <w:vAlign w:val="center"/>
          </w:tcPr>
          <w:p w:rsidR="00000000" w:rsidDel="00000000" w:rsidP="00000000" w:rsidRDefault="00000000" w:rsidRPr="00000000" w14:paraId="0000003B">
            <w:pPr>
              <w:spacing w:after="120" w:line="240" w:lineRule="auto"/>
              <w:jc w:val="center"/>
              <w:rPr>
                <w:rFonts w:ascii="Lexend Deca" w:cs="Lexend Deca" w:eastAsia="Lexend Deca" w:hAnsi="Lexend Deca"/>
              </w:rPr>
            </w:pPr>
            <w:r w:rsidDel="00000000" w:rsidR="00000000" w:rsidRPr="00000000">
              <w:rPr>
                <w:rFonts w:ascii="Lexend Deca" w:cs="Lexend Deca" w:eastAsia="Lexend Deca" w:hAnsi="Lexend Deca"/>
                <w:rtl w:val="0"/>
              </w:rPr>
              <w:t xml:space="preserve">App Developer</w:t>
            </w:r>
          </w:p>
        </w:tc>
        <w:tc>
          <w:tcPr>
            <w:shd w:fill="fcead7" w:val="clear"/>
          </w:tcPr>
          <w:p w:rsidR="00000000" w:rsidDel="00000000" w:rsidP="00000000" w:rsidRDefault="00000000" w:rsidRPr="00000000" w14:paraId="0000003C">
            <w:pPr>
              <w:spacing w:after="120" w:line="240" w:lineRule="auto"/>
              <w:jc w:val="center"/>
              <w:rPr>
                <w:rFonts w:ascii="Lexend Deca" w:cs="Lexend Deca" w:eastAsia="Lexend Deca" w:hAnsi="Lexend Deca"/>
              </w:rPr>
            </w:pPr>
            <w:r w:rsidDel="00000000" w:rsidR="00000000" w:rsidRPr="00000000">
              <w:rPr>
                <w:rFonts w:ascii="Lexend Deca" w:cs="Lexend Deca" w:eastAsia="Lexend Deca" w:hAnsi="Lexend Deca"/>
                <w:rtl w:val="0"/>
              </w:rPr>
              <w:t xml:space="preserve">Technology Dept.</w:t>
            </w:r>
          </w:p>
        </w:tc>
        <w:tc>
          <w:tcPr>
            <w:shd w:fill="fcead7" w:val="clear"/>
          </w:tcPr>
          <w:p w:rsidR="00000000" w:rsidDel="00000000" w:rsidP="00000000" w:rsidRDefault="00000000" w:rsidRPr="00000000" w14:paraId="0000003D">
            <w:pPr>
              <w:spacing w:after="120" w:line="240" w:lineRule="auto"/>
              <w:rPr>
                <w:rFonts w:ascii="Lexend Deca" w:cs="Lexend Deca" w:eastAsia="Lexend Deca" w:hAnsi="Lexend Deca"/>
              </w:rPr>
            </w:pPr>
            <w:r w:rsidDel="00000000" w:rsidR="00000000" w:rsidRPr="00000000">
              <w:rPr>
                <w:rFonts w:ascii="Lexend Deca" w:cs="Lexend Deca" w:eastAsia="Lexend Deca" w:hAnsi="Lexend Deca"/>
                <w:rtl w:val="0"/>
              </w:rPr>
              <w:t xml:space="preserve">App Operation</w:t>
            </w:r>
          </w:p>
        </w:tc>
      </w:tr>
      <w:tr>
        <w:trPr>
          <w:cantSplit w:val="0"/>
          <w:trHeight w:val="120" w:hRule="atLeast"/>
          <w:tblHeader w:val="0"/>
        </w:trPr>
        <w:tc>
          <w:tcPr>
            <w:shd w:fill="fcead7" w:val="clear"/>
            <w:vAlign w:val="center"/>
          </w:tcPr>
          <w:p w:rsidR="00000000" w:rsidDel="00000000" w:rsidP="00000000" w:rsidRDefault="00000000" w:rsidRPr="00000000" w14:paraId="0000003E">
            <w:pPr>
              <w:spacing w:after="120" w:line="240" w:lineRule="auto"/>
              <w:jc w:val="center"/>
              <w:rPr>
                <w:rFonts w:ascii="Lexend Deca" w:cs="Lexend Deca" w:eastAsia="Lexend Deca" w:hAnsi="Lexend Deca"/>
              </w:rPr>
            </w:pPr>
            <w:r w:rsidDel="00000000" w:rsidR="00000000" w:rsidRPr="00000000">
              <w:rPr>
                <w:rFonts w:ascii="Lexend Deca" w:cs="Lexend Deca" w:eastAsia="Lexend Deca" w:hAnsi="Lexend Deca"/>
                <w:rtl w:val="0"/>
              </w:rPr>
              <w:t xml:space="preserve">Server Engineer</w:t>
            </w:r>
          </w:p>
        </w:tc>
        <w:tc>
          <w:tcPr>
            <w:shd w:fill="fcead7" w:val="clear"/>
          </w:tcPr>
          <w:p w:rsidR="00000000" w:rsidDel="00000000" w:rsidP="00000000" w:rsidRDefault="00000000" w:rsidRPr="00000000" w14:paraId="0000003F">
            <w:pPr>
              <w:spacing w:after="120" w:line="240" w:lineRule="auto"/>
              <w:jc w:val="center"/>
              <w:rPr>
                <w:rFonts w:ascii="Lexend Deca" w:cs="Lexend Deca" w:eastAsia="Lexend Deca" w:hAnsi="Lexend Deca"/>
              </w:rPr>
            </w:pPr>
            <w:r w:rsidDel="00000000" w:rsidR="00000000" w:rsidRPr="00000000">
              <w:rPr>
                <w:rFonts w:ascii="Lexend Deca" w:cs="Lexend Deca" w:eastAsia="Lexend Deca" w:hAnsi="Lexend Deca"/>
                <w:rtl w:val="0"/>
              </w:rPr>
              <w:t xml:space="preserve">Technology Dept.</w:t>
            </w:r>
          </w:p>
        </w:tc>
        <w:tc>
          <w:tcPr>
            <w:shd w:fill="fcead7" w:val="clear"/>
          </w:tcPr>
          <w:p w:rsidR="00000000" w:rsidDel="00000000" w:rsidP="00000000" w:rsidRDefault="00000000" w:rsidRPr="00000000" w14:paraId="00000040">
            <w:pPr>
              <w:spacing w:after="120" w:line="240" w:lineRule="auto"/>
              <w:rPr>
                <w:rFonts w:ascii="Lexend Deca" w:cs="Lexend Deca" w:eastAsia="Lexend Deca" w:hAnsi="Lexend Deca"/>
              </w:rPr>
            </w:pPr>
            <w:r w:rsidDel="00000000" w:rsidR="00000000" w:rsidRPr="00000000">
              <w:rPr>
                <w:rFonts w:ascii="Lexend Deca" w:cs="Lexend Deca" w:eastAsia="Lexend Deca" w:hAnsi="Lexend Deca"/>
                <w:rtl w:val="0"/>
              </w:rPr>
              <w:t xml:space="preserve">Server Maintenance</w:t>
            </w:r>
          </w:p>
        </w:tc>
      </w:tr>
    </w:tbl>
    <w:p w:rsidR="00000000" w:rsidDel="00000000" w:rsidP="00000000" w:rsidRDefault="00000000" w:rsidRPr="00000000" w14:paraId="00000041">
      <w:pPr>
        <w:spacing w:after="120" w:line="240" w:lineRule="auto"/>
        <w:rPr>
          <w:rFonts w:ascii="Lexend Deca" w:cs="Lexend Deca" w:eastAsia="Lexend Deca" w:hAnsi="Lexend Deca"/>
          <w:color w:val="ff5c35"/>
          <w:sz w:val="32"/>
          <w:szCs w:val="32"/>
        </w:rPr>
      </w:pPr>
      <w:r w:rsidDel="00000000" w:rsidR="00000000" w:rsidRPr="00000000">
        <w:rPr>
          <w:rtl w:val="0"/>
        </w:rPr>
      </w:r>
    </w:p>
    <w:p w:rsidR="00000000" w:rsidDel="00000000" w:rsidP="00000000" w:rsidRDefault="00000000" w:rsidRPr="00000000" w14:paraId="00000042">
      <w:pPr>
        <w:spacing w:after="120" w:line="240" w:lineRule="auto"/>
        <w:rPr>
          <w:rFonts w:ascii="Lexend Deca" w:cs="Lexend Deca" w:eastAsia="Lexend Deca" w:hAnsi="Lexend Deca"/>
          <w:color w:val="ff5c35"/>
          <w:sz w:val="32"/>
          <w:szCs w:val="32"/>
        </w:rPr>
      </w:pPr>
      <w:r w:rsidDel="00000000" w:rsidR="00000000" w:rsidRPr="00000000">
        <w:rPr>
          <w:rFonts w:ascii="Lexend Deca" w:cs="Lexend Deca" w:eastAsia="Lexend Deca" w:hAnsi="Lexend Deca"/>
          <w:color w:val="ff5c35"/>
          <w:sz w:val="32"/>
          <w:szCs w:val="32"/>
          <w:rtl w:val="0"/>
        </w:rPr>
        <w:t xml:space="preserve">6. General Considerations</w:t>
      </w:r>
    </w:p>
    <w:p w:rsidR="00000000" w:rsidDel="00000000" w:rsidP="00000000" w:rsidRDefault="00000000" w:rsidRPr="00000000" w14:paraId="00000043">
      <w:pPr>
        <w:spacing w:after="120" w:line="240" w:lineRule="auto"/>
        <w:rPr>
          <w:rFonts w:ascii="Lexend Deca" w:cs="Lexend Deca" w:eastAsia="Lexend Deca" w:hAnsi="Lexend Deca"/>
        </w:rPr>
      </w:pPr>
      <w:r w:rsidDel="00000000" w:rsidR="00000000" w:rsidRPr="00000000">
        <w:rPr>
          <w:rFonts w:ascii="Lexend Deca" w:cs="Lexend Deca" w:eastAsia="Lexend Deca" w:hAnsi="Lexend Deca"/>
          <w:rtl w:val="0"/>
        </w:rPr>
        <w:t xml:space="preserve">Use this space to point out specific aspects of your organization; for example, a glossary of terms, specific instructions, or any other aspect that should be considered.</w:t>
      </w:r>
      <w:r w:rsidDel="00000000" w:rsidR="00000000" w:rsidRPr="00000000">
        <w:rPr>
          <w:rtl w:val="0"/>
        </w:rPr>
      </w:r>
    </w:p>
    <w:p w:rsidR="00000000" w:rsidDel="00000000" w:rsidP="00000000" w:rsidRDefault="00000000" w:rsidRPr="00000000" w14:paraId="00000044">
      <w:pPr>
        <w:rPr>
          <w:rFonts w:ascii="Lexend Deca" w:cs="Lexend Deca" w:eastAsia="Lexend Deca" w:hAnsi="Lexend Deca"/>
          <w:color w:val="7691ad"/>
          <w:highlight w:val="white"/>
        </w:rPr>
      </w:pPr>
      <w:r w:rsidDel="00000000" w:rsidR="00000000" w:rsidRPr="00000000">
        <w:rPr>
          <w:rFonts w:ascii="Lexend Deca" w:cs="Lexend Deca" w:eastAsia="Lexend Deca" w:hAnsi="Lexend Deca"/>
          <w:color w:val="7691ad"/>
          <w:highlight w:val="white"/>
          <w:rtl w:val="0"/>
        </w:rPr>
        <w:t xml:space="preserve">[For example: The information technology market is marked by efficiency in digital communication services. Therefore, it is important to consider that the operational responsibility of this company should be based on continuous updates in this field, always seeking to be at the forefront of technological services.]</w:t>
      </w:r>
    </w:p>
    <w:p w:rsidR="00000000" w:rsidDel="00000000" w:rsidP="00000000" w:rsidRDefault="00000000" w:rsidRPr="00000000" w14:paraId="00000045">
      <w:pPr>
        <w:rPr>
          <w:rFonts w:ascii="Lexend Deca" w:cs="Lexend Deca" w:eastAsia="Lexend Deca" w:hAnsi="Lexend Deca"/>
          <w:color w:val="7691ad"/>
          <w:highlight w:val="white"/>
        </w:rPr>
      </w:pPr>
      <w:r w:rsidDel="00000000" w:rsidR="00000000" w:rsidRPr="00000000">
        <w:rPr>
          <w:rtl w:val="0"/>
        </w:rPr>
      </w:r>
    </w:p>
    <w:p w:rsidR="00000000" w:rsidDel="00000000" w:rsidP="00000000" w:rsidRDefault="00000000" w:rsidRPr="00000000" w14:paraId="00000046">
      <w:pPr>
        <w:spacing w:after="120" w:line="240" w:lineRule="auto"/>
        <w:rPr>
          <w:rFonts w:ascii="Lexend Deca" w:cs="Lexend Deca" w:eastAsia="Lexend Deca" w:hAnsi="Lexend Deca"/>
          <w:color w:val="ff5c35"/>
          <w:sz w:val="32"/>
          <w:szCs w:val="32"/>
        </w:rPr>
      </w:pPr>
      <w:r w:rsidDel="00000000" w:rsidR="00000000" w:rsidRPr="00000000">
        <w:rPr>
          <w:rFonts w:ascii="Lexend Deca" w:cs="Lexend Deca" w:eastAsia="Lexend Deca" w:hAnsi="Lexend Deca"/>
          <w:color w:val="ff5c35"/>
          <w:sz w:val="32"/>
          <w:szCs w:val="32"/>
          <w:rtl w:val="0"/>
        </w:rPr>
        <w:t xml:space="preserve">7. Directory</w:t>
      </w:r>
    </w:p>
    <w:p w:rsidR="00000000" w:rsidDel="00000000" w:rsidP="00000000" w:rsidRDefault="00000000" w:rsidRPr="00000000" w14:paraId="00000047">
      <w:pPr>
        <w:spacing w:after="120" w:line="240" w:lineRule="auto"/>
        <w:rPr>
          <w:rFonts w:ascii="Lexend Deca" w:cs="Lexend Deca" w:eastAsia="Lexend Deca" w:hAnsi="Lexend Deca"/>
        </w:rPr>
      </w:pPr>
      <w:r w:rsidDel="00000000" w:rsidR="00000000" w:rsidRPr="00000000">
        <w:rPr>
          <w:rFonts w:ascii="Lexend Deca" w:cs="Lexend Deca" w:eastAsia="Lexend Deca" w:hAnsi="Lexend Deca"/>
          <w:rtl w:val="0"/>
        </w:rPr>
        <w:t xml:space="preserve">Finally, provide the contact details of each collaborator in order to establish a more efficient communication process within your company.</w:t>
      </w:r>
      <w:r w:rsidDel="00000000" w:rsidR="00000000" w:rsidRPr="00000000">
        <w:rPr>
          <w:rtl w:val="0"/>
        </w:rPr>
      </w:r>
    </w:p>
    <w:tbl>
      <w:tblPr>
        <w:tblStyle w:val="Table2"/>
        <w:tblW w:w="9361.85474189676"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8.4273709483796"/>
        <w:gridCol w:w="2348.4273709483796"/>
        <w:gridCol w:w="1942.5"/>
        <w:gridCol w:w="2722.5"/>
        <w:gridCol w:w="0"/>
        <w:tblGridChange w:id="0">
          <w:tblGrid>
            <w:gridCol w:w="2348.4273709483796"/>
            <w:gridCol w:w="2348.4273709483796"/>
            <w:gridCol w:w="1942.5"/>
            <w:gridCol w:w="2722.5"/>
            <w:gridCol w:w="0"/>
          </w:tblGrid>
        </w:tblGridChange>
      </w:tblGrid>
      <w:tr>
        <w:trPr>
          <w:cantSplit w:val="0"/>
          <w:trHeight w:val="300" w:hRule="atLeast"/>
          <w:tblHeader w:val="0"/>
        </w:trPr>
        <w:tc>
          <w:tcPr>
            <w:shd w:fill="ff5c35" w:val="clear"/>
            <w:vAlign w:val="center"/>
          </w:tcPr>
          <w:p w:rsidR="00000000" w:rsidDel="00000000" w:rsidP="00000000" w:rsidRDefault="00000000" w:rsidRPr="00000000" w14:paraId="00000048">
            <w:pPr>
              <w:pStyle w:val="Heading3"/>
              <w:keepNext w:val="0"/>
              <w:keepLines w:val="0"/>
              <w:spacing w:after="120" w:before="0" w:line="240" w:lineRule="auto"/>
              <w:jc w:val="center"/>
              <w:rPr>
                <w:rFonts w:ascii="Lexend Deca" w:cs="Lexend Deca" w:eastAsia="Lexend Deca" w:hAnsi="Lexend Deca"/>
                <w:b w:val="1"/>
                <w:color w:val="ffffff"/>
                <w:sz w:val="22"/>
                <w:szCs w:val="22"/>
              </w:rPr>
            </w:pPr>
            <w:bookmarkStart w:colFirst="0" w:colLast="0" w:name="_3aqdbp61g2x" w:id="4"/>
            <w:bookmarkEnd w:id="4"/>
            <w:r w:rsidDel="00000000" w:rsidR="00000000" w:rsidRPr="00000000">
              <w:rPr>
                <w:rFonts w:ascii="Lexend Deca" w:cs="Lexend Deca" w:eastAsia="Lexend Deca" w:hAnsi="Lexend Deca"/>
                <w:b w:val="1"/>
                <w:color w:val="ffffff"/>
                <w:sz w:val="22"/>
                <w:szCs w:val="22"/>
                <w:rtl w:val="0"/>
              </w:rPr>
              <w:t xml:space="preserve">Name of the Person in Charge</w:t>
            </w:r>
          </w:p>
        </w:tc>
        <w:tc>
          <w:tcPr>
            <w:shd w:fill="ff5c35" w:val="clear"/>
            <w:vAlign w:val="center"/>
          </w:tcPr>
          <w:p w:rsidR="00000000" w:rsidDel="00000000" w:rsidP="00000000" w:rsidRDefault="00000000" w:rsidRPr="00000000" w14:paraId="00000049">
            <w:pPr>
              <w:pStyle w:val="Heading3"/>
              <w:keepNext w:val="0"/>
              <w:keepLines w:val="0"/>
              <w:spacing w:after="120" w:before="0" w:line="240" w:lineRule="auto"/>
              <w:jc w:val="center"/>
              <w:rPr>
                <w:rFonts w:ascii="Lexend Deca" w:cs="Lexend Deca" w:eastAsia="Lexend Deca" w:hAnsi="Lexend Deca"/>
                <w:b w:val="1"/>
                <w:color w:val="ffffff"/>
                <w:sz w:val="22"/>
                <w:szCs w:val="22"/>
              </w:rPr>
            </w:pPr>
            <w:bookmarkStart w:colFirst="0" w:colLast="0" w:name="_pg2eid70o4vs" w:id="5"/>
            <w:bookmarkEnd w:id="5"/>
            <w:r w:rsidDel="00000000" w:rsidR="00000000" w:rsidRPr="00000000">
              <w:rPr>
                <w:rFonts w:ascii="Lexend Deca" w:cs="Lexend Deca" w:eastAsia="Lexend Deca" w:hAnsi="Lexend Deca"/>
                <w:b w:val="1"/>
                <w:color w:val="ffffff"/>
                <w:sz w:val="22"/>
                <w:szCs w:val="22"/>
                <w:rtl w:val="0"/>
              </w:rPr>
              <w:t xml:space="preserve">Position</w:t>
            </w:r>
          </w:p>
        </w:tc>
        <w:tc>
          <w:tcPr>
            <w:shd w:fill="ff5c35" w:val="clear"/>
            <w:vAlign w:val="center"/>
          </w:tcPr>
          <w:p w:rsidR="00000000" w:rsidDel="00000000" w:rsidP="00000000" w:rsidRDefault="00000000" w:rsidRPr="00000000" w14:paraId="0000004A">
            <w:pPr>
              <w:pStyle w:val="Heading3"/>
              <w:keepNext w:val="0"/>
              <w:keepLines w:val="0"/>
              <w:spacing w:after="120" w:before="0" w:line="240" w:lineRule="auto"/>
              <w:jc w:val="center"/>
              <w:rPr>
                <w:rFonts w:ascii="Lexend Deca" w:cs="Lexend Deca" w:eastAsia="Lexend Deca" w:hAnsi="Lexend Deca"/>
                <w:b w:val="1"/>
                <w:color w:val="ffffff"/>
                <w:sz w:val="22"/>
                <w:szCs w:val="22"/>
              </w:rPr>
            </w:pPr>
            <w:bookmarkStart w:colFirst="0" w:colLast="0" w:name="_7st0kl4n53o4" w:id="6"/>
            <w:bookmarkEnd w:id="6"/>
            <w:r w:rsidDel="00000000" w:rsidR="00000000" w:rsidRPr="00000000">
              <w:rPr>
                <w:rFonts w:ascii="Lexend Deca" w:cs="Lexend Deca" w:eastAsia="Lexend Deca" w:hAnsi="Lexend Deca"/>
                <w:b w:val="1"/>
                <w:color w:val="ffffff"/>
                <w:sz w:val="22"/>
                <w:szCs w:val="22"/>
                <w:rtl w:val="0"/>
              </w:rPr>
              <w:t xml:space="preserve">Department</w:t>
            </w:r>
          </w:p>
        </w:tc>
        <w:tc>
          <w:tcPr>
            <w:shd w:fill="ff5c35" w:val="clear"/>
            <w:vAlign w:val="center"/>
          </w:tcPr>
          <w:p w:rsidR="00000000" w:rsidDel="00000000" w:rsidP="00000000" w:rsidRDefault="00000000" w:rsidRPr="00000000" w14:paraId="0000004B">
            <w:pPr>
              <w:pStyle w:val="Heading3"/>
              <w:keepNext w:val="0"/>
              <w:keepLines w:val="0"/>
              <w:spacing w:after="120" w:before="0" w:line="240" w:lineRule="auto"/>
              <w:jc w:val="center"/>
              <w:rPr>
                <w:rFonts w:ascii="Lexend Deca" w:cs="Lexend Deca" w:eastAsia="Lexend Deca" w:hAnsi="Lexend Deca"/>
                <w:b w:val="1"/>
                <w:color w:val="ffffff"/>
                <w:sz w:val="22"/>
                <w:szCs w:val="22"/>
              </w:rPr>
            </w:pPr>
            <w:bookmarkStart w:colFirst="0" w:colLast="0" w:name="_641ifxneh3a3" w:id="7"/>
            <w:bookmarkEnd w:id="7"/>
            <w:r w:rsidDel="00000000" w:rsidR="00000000" w:rsidRPr="00000000">
              <w:rPr>
                <w:rFonts w:ascii="Lexend Deca" w:cs="Lexend Deca" w:eastAsia="Lexend Deca" w:hAnsi="Lexend Deca"/>
                <w:b w:val="1"/>
                <w:color w:val="ffffff"/>
                <w:sz w:val="22"/>
                <w:szCs w:val="22"/>
                <w:rtl w:val="0"/>
              </w:rPr>
              <w:t xml:space="preserve">Contact Information</w:t>
            </w:r>
          </w:p>
        </w:tc>
      </w:tr>
      <w:tr>
        <w:trPr>
          <w:cantSplit w:val="0"/>
          <w:trHeight w:val="120" w:hRule="atLeast"/>
          <w:tblHeader w:val="0"/>
        </w:trPr>
        <w:tc>
          <w:tcPr>
            <w:shd w:fill="fcead7" w:val="clear"/>
            <w:vAlign w:val="center"/>
          </w:tcPr>
          <w:p w:rsidR="00000000" w:rsidDel="00000000" w:rsidP="00000000" w:rsidRDefault="00000000" w:rsidRPr="00000000" w14:paraId="0000004C">
            <w:pPr>
              <w:spacing w:after="120" w:line="240" w:lineRule="auto"/>
              <w:jc w:val="center"/>
              <w:rPr>
                <w:rFonts w:ascii="Lexend Deca" w:cs="Lexend Deca" w:eastAsia="Lexend Deca" w:hAnsi="Lexend Deca"/>
              </w:rPr>
            </w:pPr>
            <w:r w:rsidDel="00000000" w:rsidR="00000000" w:rsidRPr="00000000">
              <w:rPr>
                <w:rtl w:val="0"/>
              </w:rPr>
            </w:r>
          </w:p>
        </w:tc>
        <w:tc>
          <w:tcPr>
            <w:shd w:fill="fcead7" w:val="clear"/>
            <w:vAlign w:val="center"/>
          </w:tcPr>
          <w:p w:rsidR="00000000" w:rsidDel="00000000" w:rsidP="00000000" w:rsidRDefault="00000000" w:rsidRPr="00000000" w14:paraId="0000004D">
            <w:pPr>
              <w:spacing w:after="120" w:line="240" w:lineRule="auto"/>
              <w:jc w:val="center"/>
              <w:rPr>
                <w:rFonts w:ascii="Lexend Deca" w:cs="Lexend Deca" w:eastAsia="Lexend Deca" w:hAnsi="Lexend Deca"/>
              </w:rPr>
            </w:pPr>
            <w:r w:rsidDel="00000000" w:rsidR="00000000" w:rsidRPr="00000000">
              <w:rPr>
                <w:rtl w:val="0"/>
              </w:rPr>
            </w:r>
          </w:p>
        </w:tc>
        <w:tc>
          <w:tcPr>
            <w:shd w:fill="fcead7" w:val="clear"/>
          </w:tcPr>
          <w:p w:rsidR="00000000" w:rsidDel="00000000" w:rsidP="00000000" w:rsidRDefault="00000000" w:rsidRPr="00000000" w14:paraId="0000004E">
            <w:pPr>
              <w:spacing w:after="120" w:line="240" w:lineRule="auto"/>
              <w:jc w:val="center"/>
              <w:rPr>
                <w:rFonts w:ascii="Lexend Deca" w:cs="Lexend Deca" w:eastAsia="Lexend Deca" w:hAnsi="Lexend Deca"/>
              </w:rPr>
            </w:pPr>
            <w:r w:rsidDel="00000000" w:rsidR="00000000" w:rsidRPr="00000000">
              <w:rPr>
                <w:rtl w:val="0"/>
              </w:rPr>
            </w:r>
          </w:p>
        </w:tc>
        <w:tc>
          <w:tcPr>
            <w:shd w:fill="fcead7" w:val="clear"/>
          </w:tcPr>
          <w:p w:rsidR="00000000" w:rsidDel="00000000" w:rsidP="00000000" w:rsidRDefault="00000000" w:rsidRPr="00000000" w14:paraId="0000004F">
            <w:pPr>
              <w:spacing w:after="120" w:line="240" w:lineRule="auto"/>
              <w:rPr>
                <w:rFonts w:ascii="Lexend Deca" w:cs="Lexend Deca" w:eastAsia="Lexend Deca" w:hAnsi="Lexend Deca"/>
              </w:rPr>
            </w:pPr>
            <w:r w:rsidDel="00000000" w:rsidR="00000000" w:rsidRPr="00000000">
              <w:rPr>
                <w:rtl w:val="0"/>
              </w:rPr>
            </w:r>
          </w:p>
        </w:tc>
      </w:tr>
      <w:tr>
        <w:trPr>
          <w:cantSplit w:val="0"/>
          <w:trHeight w:val="425" w:hRule="atLeast"/>
          <w:tblHeader w:val="0"/>
        </w:trPr>
        <w:tc>
          <w:tcPr>
            <w:shd w:fill="fcead7" w:val="clear"/>
            <w:vAlign w:val="center"/>
          </w:tcPr>
          <w:p w:rsidR="00000000" w:rsidDel="00000000" w:rsidP="00000000" w:rsidRDefault="00000000" w:rsidRPr="00000000" w14:paraId="00000050">
            <w:pPr>
              <w:spacing w:after="120" w:line="240" w:lineRule="auto"/>
              <w:jc w:val="center"/>
              <w:rPr>
                <w:rFonts w:ascii="Lexend Deca" w:cs="Lexend Deca" w:eastAsia="Lexend Deca" w:hAnsi="Lexend Deca"/>
              </w:rPr>
            </w:pPr>
            <w:r w:rsidDel="00000000" w:rsidR="00000000" w:rsidRPr="00000000">
              <w:rPr>
                <w:rtl w:val="0"/>
              </w:rPr>
            </w:r>
          </w:p>
        </w:tc>
        <w:tc>
          <w:tcPr>
            <w:shd w:fill="fcead7" w:val="clear"/>
            <w:vAlign w:val="center"/>
          </w:tcPr>
          <w:p w:rsidR="00000000" w:rsidDel="00000000" w:rsidP="00000000" w:rsidRDefault="00000000" w:rsidRPr="00000000" w14:paraId="00000051">
            <w:pPr>
              <w:spacing w:after="120" w:line="240" w:lineRule="auto"/>
              <w:jc w:val="center"/>
              <w:rPr>
                <w:rFonts w:ascii="Lexend Deca" w:cs="Lexend Deca" w:eastAsia="Lexend Deca" w:hAnsi="Lexend Deca"/>
              </w:rPr>
            </w:pPr>
            <w:r w:rsidDel="00000000" w:rsidR="00000000" w:rsidRPr="00000000">
              <w:rPr>
                <w:rtl w:val="0"/>
              </w:rPr>
            </w:r>
          </w:p>
        </w:tc>
        <w:tc>
          <w:tcPr>
            <w:shd w:fill="fcead7" w:val="clear"/>
          </w:tcPr>
          <w:p w:rsidR="00000000" w:rsidDel="00000000" w:rsidP="00000000" w:rsidRDefault="00000000" w:rsidRPr="00000000" w14:paraId="00000052">
            <w:pPr>
              <w:spacing w:after="120" w:line="240" w:lineRule="auto"/>
              <w:jc w:val="center"/>
              <w:rPr>
                <w:rFonts w:ascii="Lexend Deca" w:cs="Lexend Deca" w:eastAsia="Lexend Deca" w:hAnsi="Lexend Deca"/>
              </w:rPr>
            </w:pPr>
            <w:r w:rsidDel="00000000" w:rsidR="00000000" w:rsidRPr="00000000">
              <w:rPr>
                <w:rtl w:val="0"/>
              </w:rPr>
            </w:r>
          </w:p>
        </w:tc>
        <w:tc>
          <w:tcPr>
            <w:shd w:fill="fcead7" w:val="clear"/>
          </w:tcPr>
          <w:p w:rsidR="00000000" w:rsidDel="00000000" w:rsidP="00000000" w:rsidRDefault="00000000" w:rsidRPr="00000000" w14:paraId="00000053">
            <w:pPr>
              <w:spacing w:after="120" w:line="240" w:lineRule="auto"/>
              <w:rPr>
                <w:rFonts w:ascii="Lexend Deca" w:cs="Lexend Deca" w:eastAsia="Lexend Deca" w:hAnsi="Lexend Deca"/>
              </w:rPr>
            </w:pPr>
            <w:r w:rsidDel="00000000" w:rsidR="00000000" w:rsidRPr="00000000">
              <w:rPr>
                <w:rtl w:val="0"/>
              </w:rPr>
            </w:r>
          </w:p>
        </w:tc>
      </w:tr>
      <w:tr>
        <w:trPr>
          <w:cantSplit w:val="0"/>
          <w:trHeight w:val="120" w:hRule="atLeast"/>
          <w:tblHeader w:val="0"/>
        </w:trPr>
        <w:tc>
          <w:tcPr>
            <w:shd w:fill="fcead7" w:val="clear"/>
            <w:vAlign w:val="center"/>
          </w:tcPr>
          <w:p w:rsidR="00000000" w:rsidDel="00000000" w:rsidP="00000000" w:rsidRDefault="00000000" w:rsidRPr="00000000" w14:paraId="00000054">
            <w:pPr>
              <w:spacing w:after="120" w:line="240" w:lineRule="auto"/>
              <w:jc w:val="center"/>
              <w:rPr>
                <w:rFonts w:ascii="Lexend Deca" w:cs="Lexend Deca" w:eastAsia="Lexend Deca" w:hAnsi="Lexend Deca"/>
              </w:rPr>
            </w:pPr>
            <w:r w:rsidDel="00000000" w:rsidR="00000000" w:rsidRPr="00000000">
              <w:rPr>
                <w:rtl w:val="0"/>
              </w:rPr>
            </w:r>
          </w:p>
        </w:tc>
        <w:tc>
          <w:tcPr>
            <w:shd w:fill="fcead7" w:val="clear"/>
            <w:vAlign w:val="center"/>
          </w:tcPr>
          <w:p w:rsidR="00000000" w:rsidDel="00000000" w:rsidP="00000000" w:rsidRDefault="00000000" w:rsidRPr="00000000" w14:paraId="00000055">
            <w:pPr>
              <w:spacing w:after="120" w:line="240" w:lineRule="auto"/>
              <w:jc w:val="center"/>
              <w:rPr>
                <w:rFonts w:ascii="Lexend Deca" w:cs="Lexend Deca" w:eastAsia="Lexend Deca" w:hAnsi="Lexend Deca"/>
              </w:rPr>
            </w:pPr>
            <w:r w:rsidDel="00000000" w:rsidR="00000000" w:rsidRPr="00000000">
              <w:rPr>
                <w:rtl w:val="0"/>
              </w:rPr>
            </w:r>
          </w:p>
        </w:tc>
        <w:tc>
          <w:tcPr>
            <w:shd w:fill="fcead7" w:val="clear"/>
          </w:tcPr>
          <w:p w:rsidR="00000000" w:rsidDel="00000000" w:rsidP="00000000" w:rsidRDefault="00000000" w:rsidRPr="00000000" w14:paraId="00000056">
            <w:pPr>
              <w:spacing w:after="120" w:line="240" w:lineRule="auto"/>
              <w:jc w:val="center"/>
              <w:rPr>
                <w:rFonts w:ascii="Lexend Deca" w:cs="Lexend Deca" w:eastAsia="Lexend Deca" w:hAnsi="Lexend Deca"/>
              </w:rPr>
            </w:pPr>
            <w:r w:rsidDel="00000000" w:rsidR="00000000" w:rsidRPr="00000000">
              <w:rPr>
                <w:rtl w:val="0"/>
              </w:rPr>
            </w:r>
          </w:p>
        </w:tc>
        <w:tc>
          <w:tcPr>
            <w:shd w:fill="fcead7" w:val="clear"/>
          </w:tcPr>
          <w:p w:rsidR="00000000" w:rsidDel="00000000" w:rsidP="00000000" w:rsidRDefault="00000000" w:rsidRPr="00000000" w14:paraId="00000057">
            <w:pPr>
              <w:spacing w:after="120" w:line="240" w:lineRule="auto"/>
              <w:rPr>
                <w:rFonts w:ascii="Lexend Deca" w:cs="Lexend Deca" w:eastAsia="Lexend Deca" w:hAnsi="Lexend Deca"/>
              </w:rPr>
            </w:pPr>
            <w:r w:rsidDel="00000000" w:rsidR="00000000" w:rsidRPr="00000000">
              <w:rPr>
                <w:rtl w:val="0"/>
              </w:rPr>
            </w:r>
          </w:p>
        </w:tc>
      </w:tr>
      <w:tr>
        <w:trPr>
          <w:cantSplit w:val="0"/>
          <w:trHeight w:val="120" w:hRule="atLeast"/>
          <w:tblHeader w:val="0"/>
        </w:trPr>
        <w:tc>
          <w:tcPr>
            <w:shd w:fill="fcead7" w:val="clear"/>
            <w:vAlign w:val="center"/>
          </w:tcPr>
          <w:p w:rsidR="00000000" w:rsidDel="00000000" w:rsidP="00000000" w:rsidRDefault="00000000" w:rsidRPr="00000000" w14:paraId="00000058">
            <w:pPr>
              <w:spacing w:after="120" w:line="240" w:lineRule="auto"/>
              <w:jc w:val="center"/>
              <w:rPr>
                <w:rFonts w:ascii="Lexend Deca" w:cs="Lexend Deca" w:eastAsia="Lexend Deca" w:hAnsi="Lexend Deca"/>
              </w:rPr>
            </w:pPr>
            <w:r w:rsidDel="00000000" w:rsidR="00000000" w:rsidRPr="00000000">
              <w:rPr>
                <w:rtl w:val="0"/>
              </w:rPr>
            </w:r>
          </w:p>
        </w:tc>
        <w:tc>
          <w:tcPr>
            <w:shd w:fill="fcead7" w:val="clear"/>
            <w:vAlign w:val="center"/>
          </w:tcPr>
          <w:p w:rsidR="00000000" w:rsidDel="00000000" w:rsidP="00000000" w:rsidRDefault="00000000" w:rsidRPr="00000000" w14:paraId="00000059">
            <w:pPr>
              <w:spacing w:after="120" w:line="240" w:lineRule="auto"/>
              <w:jc w:val="center"/>
              <w:rPr>
                <w:rFonts w:ascii="Lexend Deca" w:cs="Lexend Deca" w:eastAsia="Lexend Deca" w:hAnsi="Lexend Deca"/>
              </w:rPr>
            </w:pPr>
            <w:r w:rsidDel="00000000" w:rsidR="00000000" w:rsidRPr="00000000">
              <w:rPr>
                <w:rtl w:val="0"/>
              </w:rPr>
            </w:r>
          </w:p>
        </w:tc>
        <w:tc>
          <w:tcPr>
            <w:shd w:fill="fcead7" w:val="clear"/>
          </w:tcPr>
          <w:p w:rsidR="00000000" w:rsidDel="00000000" w:rsidP="00000000" w:rsidRDefault="00000000" w:rsidRPr="00000000" w14:paraId="0000005A">
            <w:pPr>
              <w:spacing w:after="120" w:line="240" w:lineRule="auto"/>
              <w:jc w:val="center"/>
              <w:rPr>
                <w:rFonts w:ascii="Lexend Deca" w:cs="Lexend Deca" w:eastAsia="Lexend Deca" w:hAnsi="Lexend Deca"/>
              </w:rPr>
            </w:pPr>
            <w:r w:rsidDel="00000000" w:rsidR="00000000" w:rsidRPr="00000000">
              <w:rPr>
                <w:rtl w:val="0"/>
              </w:rPr>
            </w:r>
          </w:p>
        </w:tc>
        <w:tc>
          <w:tcPr>
            <w:shd w:fill="fcead7" w:val="clear"/>
          </w:tcPr>
          <w:p w:rsidR="00000000" w:rsidDel="00000000" w:rsidP="00000000" w:rsidRDefault="00000000" w:rsidRPr="00000000" w14:paraId="0000005B">
            <w:pPr>
              <w:spacing w:after="120" w:line="240" w:lineRule="auto"/>
              <w:rPr>
                <w:rFonts w:ascii="Lexend Deca" w:cs="Lexend Deca" w:eastAsia="Lexend Deca" w:hAnsi="Lexend Deca"/>
              </w:rPr>
            </w:pPr>
            <w:r w:rsidDel="00000000" w:rsidR="00000000" w:rsidRPr="00000000">
              <w:rPr>
                <w:rtl w:val="0"/>
              </w:rPr>
            </w:r>
          </w:p>
        </w:tc>
      </w:tr>
      <w:tr>
        <w:trPr>
          <w:cantSplit w:val="0"/>
          <w:trHeight w:val="120" w:hRule="atLeast"/>
          <w:tblHeader w:val="0"/>
        </w:trPr>
        <w:tc>
          <w:tcPr>
            <w:shd w:fill="fcead7" w:val="clear"/>
            <w:vAlign w:val="center"/>
          </w:tcPr>
          <w:p w:rsidR="00000000" w:rsidDel="00000000" w:rsidP="00000000" w:rsidRDefault="00000000" w:rsidRPr="00000000" w14:paraId="0000005C">
            <w:pPr>
              <w:spacing w:after="120" w:line="240" w:lineRule="auto"/>
              <w:jc w:val="center"/>
              <w:rPr>
                <w:rFonts w:ascii="Lexend Deca" w:cs="Lexend Deca" w:eastAsia="Lexend Deca" w:hAnsi="Lexend Deca"/>
              </w:rPr>
            </w:pPr>
            <w:r w:rsidDel="00000000" w:rsidR="00000000" w:rsidRPr="00000000">
              <w:rPr>
                <w:rtl w:val="0"/>
              </w:rPr>
            </w:r>
          </w:p>
        </w:tc>
        <w:tc>
          <w:tcPr>
            <w:shd w:fill="fcead7" w:val="clear"/>
            <w:vAlign w:val="center"/>
          </w:tcPr>
          <w:p w:rsidR="00000000" w:rsidDel="00000000" w:rsidP="00000000" w:rsidRDefault="00000000" w:rsidRPr="00000000" w14:paraId="0000005D">
            <w:pPr>
              <w:spacing w:after="120" w:line="240" w:lineRule="auto"/>
              <w:jc w:val="center"/>
              <w:rPr>
                <w:rFonts w:ascii="Lexend Deca" w:cs="Lexend Deca" w:eastAsia="Lexend Deca" w:hAnsi="Lexend Deca"/>
              </w:rPr>
            </w:pPr>
            <w:r w:rsidDel="00000000" w:rsidR="00000000" w:rsidRPr="00000000">
              <w:rPr>
                <w:rtl w:val="0"/>
              </w:rPr>
            </w:r>
          </w:p>
        </w:tc>
        <w:tc>
          <w:tcPr>
            <w:shd w:fill="fcead7" w:val="clear"/>
          </w:tcPr>
          <w:p w:rsidR="00000000" w:rsidDel="00000000" w:rsidP="00000000" w:rsidRDefault="00000000" w:rsidRPr="00000000" w14:paraId="0000005E">
            <w:pPr>
              <w:spacing w:after="120" w:line="240" w:lineRule="auto"/>
              <w:jc w:val="center"/>
              <w:rPr>
                <w:rFonts w:ascii="Lexend Deca" w:cs="Lexend Deca" w:eastAsia="Lexend Deca" w:hAnsi="Lexend Deca"/>
              </w:rPr>
            </w:pPr>
            <w:r w:rsidDel="00000000" w:rsidR="00000000" w:rsidRPr="00000000">
              <w:rPr>
                <w:rtl w:val="0"/>
              </w:rPr>
            </w:r>
          </w:p>
        </w:tc>
        <w:tc>
          <w:tcPr>
            <w:shd w:fill="fcead7" w:val="clear"/>
          </w:tcPr>
          <w:p w:rsidR="00000000" w:rsidDel="00000000" w:rsidP="00000000" w:rsidRDefault="00000000" w:rsidRPr="00000000" w14:paraId="0000005F">
            <w:pPr>
              <w:spacing w:after="120" w:line="240" w:lineRule="auto"/>
              <w:rPr>
                <w:rFonts w:ascii="Lexend Deca" w:cs="Lexend Deca" w:eastAsia="Lexend Deca" w:hAnsi="Lexend Deca"/>
              </w:rPr>
            </w:pPr>
            <w:r w:rsidDel="00000000" w:rsidR="00000000" w:rsidRPr="00000000">
              <w:rPr>
                <w:rtl w:val="0"/>
              </w:rPr>
            </w:r>
          </w:p>
        </w:tc>
      </w:tr>
      <w:tr>
        <w:trPr>
          <w:cantSplit w:val="0"/>
          <w:trHeight w:val="120" w:hRule="atLeast"/>
          <w:tblHeader w:val="0"/>
        </w:trPr>
        <w:tc>
          <w:tcPr>
            <w:shd w:fill="fcead7" w:val="clear"/>
            <w:vAlign w:val="center"/>
          </w:tcPr>
          <w:p w:rsidR="00000000" w:rsidDel="00000000" w:rsidP="00000000" w:rsidRDefault="00000000" w:rsidRPr="00000000" w14:paraId="00000060">
            <w:pPr>
              <w:spacing w:after="120" w:line="240" w:lineRule="auto"/>
              <w:jc w:val="center"/>
              <w:rPr>
                <w:rFonts w:ascii="Lexend Deca" w:cs="Lexend Deca" w:eastAsia="Lexend Deca" w:hAnsi="Lexend Deca"/>
              </w:rPr>
            </w:pPr>
            <w:r w:rsidDel="00000000" w:rsidR="00000000" w:rsidRPr="00000000">
              <w:rPr>
                <w:rtl w:val="0"/>
              </w:rPr>
            </w:r>
          </w:p>
        </w:tc>
        <w:tc>
          <w:tcPr>
            <w:shd w:fill="fcead7" w:val="clear"/>
            <w:vAlign w:val="center"/>
          </w:tcPr>
          <w:p w:rsidR="00000000" w:rsidDel="00000000" w:rsidP="00000000" w:rsidRDefault="00000000" w:rsidRPr="00000000" w14:paraId="00000061">
            <w:pPr>
              <w:spacing w:after="120" w:line="240" w:lineRule="auto"/>
              <w:jc w:val="center"/>
              <w:rPr>
                <w:rFonts w:ascii="Lexend Deca" w:cs="Lexend Deca" w:eastAsia="Lexend Deca" w:hAnsi="Lexend Deca"/>
              </w:rPr>
            </w:pPr>
            <w:r w:rsidDel="00000000" w:rsidR="00000000" w:rsidRPr="00000000">
              <w:rPr>
                <w:rtl w:val="0"/>
              </w:rPr>
            </w:r>
          </w:p>
        </w:tc>
        <w:tc>
          <w:tcPr>
            <w:shd w:fill="fcead7" w:val="clear"/>
          </w:tcPr>
          <w:p w:rsidR="00000000" w:rsidDel="00000000" w:rsidP="00000000" w:rsidRDefault="00000000" w:rsidRPr="00000000" w14:paraId="00000062">
            <w:pPr>
              <w:spacing w:after="120" w:line="240" w:lineRule="auto"/>
              <w:jc w:val="center"/>
              <w:rPr>
                <w:rFonts w:ascii="Lexend Deca" w:cs="Lexend Deca" w:eastAsia="Lexend Deca" w:hAnsi="Lexend Deca"/>
              </w:rPr>
            </w:pPr>
            <w:r w:rsidDel="00000000" w:rsidR="00000000" w:rsidRPr="00000000">
              <w:rPr>
                <w:rtl w:val="0"/>
              </w:rPr>
            </w:r>
          </w:p>
        </w:tc>
        <w:tc>
          <w:tcPr>
            <w:shd w:fill="fcead7" w:val="clear"/>
          </w:tcPr>
          <w:p w:rsidR="00000000" w:rsidDel="00000000" w:rsidP="00000000" w:rsidRDefault="00000000" w:rsidRPr="00000000" w14:paraId="00000063">
            <w:pPr>
              <w:spacing w:after="120" w:line="240" w:lineRule="auto"/>
              <w:rPr>
                <w:rFonts w:ascii="Lexend Deca" w:cs="Lexend Deca" w:eastAsia="Lexend Deca" w:hAnsi="Lexend Deca"/>
              </w:rPr>
            </w:pPr>
            <w:r w:rsidDel="00000000" w:rsidR="00000000" w:rsidRPr="00000000">
              <w:rPr>
                <w:rtl w:val="0"/>
              </w:rPr>
            </w:r>
          </w:p>
        </w:tc>
      </w:tr>
      <w:tr>
        <w:trPr>
          <w:cantSplit w:val="0"/>
          <w:trHeight w:val="120" w:hRule="atLeast"/>
          <w:tblHeader w:val="0"/>
        </w:trPr>
        <w:tc>
          <w:tcPr>
            <w:shd w:fill="fcead7" w:val="clear"/>
            <w:vAlign w:val="center"/>
          </w:tcPr>
          <w:p w:rsidR="00000000" w:rsidDel="00000000" w:rsidP="00000000" w:rsidRDefault="00000000" w:rsidRPr="00000000" w14:paraId="00000064">
            <w:pPr>
              <w:spacing w:after="120" w:line="240" w:lineRule="auto"/>
              <w:jc w:val="center"/>
              <w:rPr>
                <w:rFonts w:ascii="Lexend Deca" w:cs="Lexend Deca" w:eastAsia="Lexend Deca" w:hAnsi="Lexend Deca"/>
              </w:rPr>
            </w:pPr>
            <w:r w:rsidDel="00000000" w:rsidR="00000000" w:rsidRPr="00000000">
              <w:rPr>
                <w:rtl w:val="0"/>
              </w:rPr>
            </w:r>
          </w:p>
        </w:tc>
        <w:tc>
          <w:tcPr>
            <w:shd w:fill="fcead7" w:val="clear"/>
            <w:vAlign w:val="center"/>
          </w:tcPr>
          <w:p w:rsidR="00000000" w:rsidDel="00000000" w:rsidP="00000000" w:rsidRDefault="00000000" w:rsidRPr="00000000" w14:paraId="00000065">
            <w:pPr>
              <w:spacing w:after="120" w:line="240" w:lineRule="auto"/>
              <w:jc w:val="center"/>
              <w:rPr>
                <w:rFonts w:ascii="Lexend Deca" w:cs="Lexend Deca" w:eastAsia="Lexend Deca" w:hAnsi="Lexend Deca"/>
              </w:rPr>
            </w:pPr>
            <w:r w:rsidDel="00000000" w:rsidR="00000000" w:rsidRPr="00000000">
              <w:rPr>
                <w:rtl w:val="0"/>
              </w:rPr>
            </w:r>
          </w:p>
        </w:tc>
        <w:tc>
          <w:tcPr>
            <w:shd w:fill="fcead7" w:val="clear"/>
          </w:tcPr>
          <w:p w:rsidR="00000000" w:rsidDel="00000000" w:rsidP="00000000" w:rsidRDefault="00000000" w:rsidRPr="00000000" w14:paraId="00000066">
            <w:pPr>
              <w:spacing w:after="120" w:line="240" w:lineRule="auto"/>
              <w:jc w:val="center"/>
              <w:rPr>
                <w:rFonts w:ascii="Lexend Deca" w:cs="Lexend Deca" w:eastAsia="Lexend Deca" w:hAnsi="Lexend Deca"/>
              </w:rPr>
            </w:pPr>
            <w:r w:rsidDel="00000000" w:rsidR="00000000" w:rsidRPr="00000000">
              <w:rPr>
                <w:rtl w:val="0"/>
              </w:rPr>
            </w:r>
          </w:p>
        </w:tc>
        <w:tc>
          <w:tcPr>
            <w:shd w:fill="fcead7" w:val="clear"/>
          </w:tcPr>
          <w:p w:rsidR="00000000" w:rsidDel="00000000" w:rsidP="00000000" w:rsidRDefault="00000000" w:rsidRPr="00000000" w14:paraId="00000067">
            <w:pPr>
              <w:spacing w:after="120" w:line="240" w:lineRule="auto"/>
              <w:rPr>
                <w:rFonts w:ascii="Lexend Deca" w:cs="Lexend Deca" w:eastAsia="Lexend Deca" w:hAnsi="Lexend Deca"/>
              </w:rPr>
            </w:pPr>
            <w:r w:rsidDel="00000000" w:rsidR="00000000" w:rsidRPr="00000000">
              <w:rPr>
                <w:rtl w:val="0"/>
              </w:rPr>
            </w:r>
          </w:p>
        </w:tc>
      </w:tr>
      <w:tr>
        <w:trPr>
          <w:cantSplit w:val="0"/>
          <w:trHeight w:val="120" w:hRule="atLeast"/>
          <w:tblHeader w:val="0"/>
        </w:trPr>
        <w:tc>
          <w:tcPr>
            <w:shd w:fill="fcead7" w:val="clear"/>
            <w:vAlign w:val="center"/>
          </w:tcPr>
          <w:p w:rsidR="00000000" w:rsidDel="00000000" w:rsidP="00000000" w:rsidRDefault="00000000" w:rsidRPr="00000000" w14:paraId="00000068">
            <w:pPr>
              <w:spacing w:after="120" w:line="240" w:lineRule="auto"/>
              <w:jc w:val="center"/>
              <w:rPr>
                <w:rFonts w:ascii="Lexend Deca" w:cs="Lexend Deca" w:eastAsia="Lexend Deca" w:hAnsi="Lexend Deca"/>
              </w:rPr>
            </w:pPr>
            <w:r w:rsidDel="00000000" w:rsidR="00000000" w:rsidRPr="00000000">
              <w:rPr>
                <w:rtl w:val="0"/>
              </w:rPr>
            </w:r>
          </w:p>
        </w:tc>
        <w:tc>
          <w:tcPr>
            <w:shd w:fill="fcead7" w:val="clear"/>
            <w:vAlign w:val="center"/>
          </w:tcPr>
          <w:p w:rsidR="00000000" w:rsidDel="00000000" w:rsidP="00000000" w:rsidRDefault="00000000" w:rsidRPr="00000000" w14:paraId="00000069">
            <w:pPr>
              <w:spacing w:after="120" w:line="240" w:lineRule="auto"/>
              <w:jc w:val="center"/>
              <w:rPr>
                <w:rFonts w:ascii="Lexend Deca" w:cs="Lexend Deca" w:eastAsia="Lexend Deca" w:hAnsi="Lexend Deca"/>
              </w:rPr>
            </w:pPr>
            <w:r w:rsidDel="00000000" w:rsidR="00000000" w:rsidRPr="00000000">
              <w:rPr>
                <w:rtl w:val="0"/>
              </w:rPr>
            </w:r>
          </w:p>
        </w:tc>
        <w:tc>
          <w:tcPr>
            <w:shd w:fill="fcead7" w:val="clear"/>
          </w:tcPr>
          <w:p w:rsidR="00000000" w:rsidDel="00000000" w:rsidP="00000000" w:rsidRDefault="00000000" w:rsidRPr="00000000" w14:paraId="0000006A">
            <w:pPr>
              <w:spacing w:after="120" w:line="240" w:lineRule="auto"/>
              <w:jc w:val="center"/>
              <w:rPr>
                <w:rFonts w:ascii="Lexend Deca" w:cs="Lexend Deca" w:eastAsia="Lexend Deca" w:hAnsi="Lexend Deca"/>
              </w:rPr>
            </w:pPr>
            <w:r w:rsidDel="00000000" w:rsidR="00000000" w:rsidRPr="00000000">
              <w:rPr>
                <w:rtl w:val="0"/>
              </w:rPr>
            </w:r>
          </w:p>
        </w:tc>
        <w:tc>
          <w:tcPr>
            <w:shd w:fill="fcead7" w:val="clear"/>
          </w:tcPr>
          <w:p w:rsidR="00000000" w:rsidDel="00000000" w:rsidP="00000000" w:rsidRDefault="00000000" w:rsidRPr="00000000" w14:paraId="0000006B">
            <w:pPr>
              <w:spacing w:after="120" w:line="240" w:lineRule="auto"/>
              <w:rPr>
                <w:rFonts w:ascii="Lexend Deca" w:cs="Lexend Deca" w:eastAsia="Lexend Deca" w:hAnsi="Lexend Deca"/>
              </w:rPr>
            </w:pPr>
            <w:r w:rsidDel="00000000" w:rsidR="00000000" w:rsidRPr="00000000">
              <w:rPr>
                <w:rtl w:val="0"/>
              </w:rPr>
            </w:r>
          </w:p>
        </w:tc>
      </w:tr>
      <w:tr>
        <w:trPr>
          <w:cantSplit w:val="0"/>
          <w:trHeight w:val="120" w:hRule="atLeast"/>
          <w:tblHeader w:val="0"/>
        </w:trPr>
        <w:tc>
          <w:tcPr>
            <w:shd w:fill="fcead7" w:val="clear"/>
            <w:vAlign w:val="center"/>
          </w:tcPr>
          <w:p w:rsidR="00000000" w:rsidDel="00000000" w:rsidP="00000000" w:rsidRDefault="00000000" w:rsidRPr="00000000" w14:paraId="0000006C">
            <w:pPr>
              <w:spacing w:after="120" w:line="240" w:lineRule="auto"/>
              <w:jc w:val="center"/>
              <w:rPr>
                <w:rFonts w:ascii="Lexend Deca" w:cs="Lexend Deca" w:eastAsia="Lexend Deca" w:hAnsi="Lexend Deca"/>
              </w:rPr>
            </w:pPr>
            <w:r w:rsidDel="00000000" w:rsidR="00000000" w:rsidRPr="00000000">
              <w:rPr>
                <w:rtl w:val="0"/>
              </w:rPr>
            </w:r>
          </w:p>
        </w:tc>
        <w:tc>
          <w:tcPr>
            <w:shd w:fill="fcead7" w:val="clear"/>
            <w:vAlign w:val="center"/>
          </w:tcPr>
          <w:p w:rsidR="00000000" w:rsidDel="00000000" w:rsidP="00000000" w:rsidRDefault="00000000" w:rsidRPr="00000000" w14:paraId="0000006D">
            <w:pPr>
              <w:spacing w:after="120" w:line="240" w:lineRule="auto"/>
              <w:jc w:val="center"/>
              <w:rPr>
                <w:rFonts w:ascii="Lexend Deca" w:cs="Lexend Deca" w:eastAsia="Lexend Deca" w:hAnsi="Lexend Deca"/>
              </w:rPr>
            </w:pPr>
            <w:r w:rsidDel="00000000" w:rsidR="00000000" w:rsidRPr="00000000">
              <w:rPr>
                <w:rtl w:val="0"/>
              </w:rPr>
            </w:r>
          </w:p>
        </w:tc>
        <w:tc>
          <w:tcPr>
            <w:shd w:fill="fcead7" w:val="clear"/>
          </w:tcPr>
          <w:p w:rsidR="00000000" w:rsidDel="00000000" w:rsidP="00000000" w:rsidRDefault="00000000" w:rsidRPr="00000000" w14:paraId="0000006E">
            <w:pPr>
              <w:spacing w:after="120" w:line="240" w:lineRule="auto"/>
              <w:jc w:val="center"/>
              <w:rPr>
                <w:rFonts w:ascii="Lexend Deca" w:cs="Lexend Deca" w:eastAsia="Lexend Deca" w:hAnsi="Lexend Deca"/>
              </w:rPr>
            </w:pPr>
            <w:r w:rsidDel="00000000" w:rsidR="00000000" w:rsidRPr="00000000">
              <w:rPr>
                <w:rtl w:val="0"/>
              </w:rPr>
            </w:r>
          </w:p>
        </w:tc>
        <w:tc>
          <w:tcPr>
            <w:shd w:fill="fcead7" w:val="clear"/>
          </w:tcPr>
          <w:p w:rsidR="00000000" w:rsidDel="00000000" w:rsidP="00000000" w:rsidRDefault="00000000" w:rsidRPr="00000000" w14:paraId="0000006F">
            <w:pPr>
              <w:spacing w:after="120" w:line="240" w:lineRule="auto"/>
              <w:rPr>
                <w:rFonts w:ascii="Lexend Deca" w:cs="Lexend Deca" w:eastAsia="Lexend Deca" w:hAnsi="Lexend Deca"/>
              </w:rPr>
            </w:pPr>
            <w:r w:rsidDel="00000000" w:rsidR="00000000" w:rsidRPr="00000000">
              <w:rPr>
                <w:rtl w:val="0"/>
              </w:rPr>
            </w:r>
          </w:p>
        </w:tc>
      </w:tr>
    </w:tbl>
    <w:p w:rsidR="00000000" w:rsidDel="00000000" w:rsidP="00000000" w:rsidRDefault="00000000" w:rsidRPr="00000000" w14:paraId="00000070">
      <w:pPr>
        <w:spacing w:after="120" w:line="240" w:lineRule="auto"/>
        <w:rPr>
          <w:rFonts w:ascii="Lexend Deca" w:cs="Lexend Deca" w:eastAsia="Lexend Deca" w:hAnsi="Lexend Deca"/>
          <w:color w:val="7691ad"/>
          <w:sz w:val="20"/>
          <w:szCs w:val="20"/>
          <w:highlight w:val="white"/>
        </w:rPr>
      </w:pPr>
      <w:bookmarkStart w:colFirst="0" w:colLast="0" w:name="_gjdgxs" w:id="8"/>
      <w:bookmarkEnd w:id="8"/>
      <w:r w:rsidDel="00000000" w:rsidR="00000000" w:rsidRPr="00000000">
        <w:rPr>
          <w:rtl w:val="0"/>
        </w:rPr>
      </w:r>
    </w:p>
    <w:sectPr>
      <w:headerReference r:id="rId7" w:type="default"/>
      <w:pgSz w:h="15840" w:w="12240"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exend Dec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jc w:val="right"/>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exendDeca-regular.ttf"/><Relationship Id="rId2" Type="http://schemas.openxmlformats.org/officeDocument/2006/relationships/font" Target="fonts/LexendDec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