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Modèle de Plan de Projet</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Un plan de projet est un outil de gestion de projet essentiel qui peut vous aider à respecter le calendrier et le budget. Il décrit les détails de votre projet, de la portée et des objectifs au calendrier et aux estimations de coûts.</w:t>
      </w:r>
    </w:p>
    <w:p w:rsidR="00000000" w:rsidDel="00000000" w:rsidP="00000000" w:rsidRDefault="00000000" w:rsidRPr="00000000" w14:paraId="00000003">
      <w:pPr>
        <w:pageBreakBefore w:val="0"/>
        <w:rPr/>
      </w:pPr>
      <w:r w:rsidDel="00000000" w:rsidR="00000000" w:rsidRPr="00000000">
        <w:rPr>
          <w:b w:val="1"/>
          <w:color w:val="ea6046"/>
          <w:sz w:val="26"/>
          <w:szCs w:val="26"/>
          <w:rtl w:val="0"/>
        </w:rPr>
        <w:t xml:space="preserve">Astuce de </w:t>
      </w:r>
      <w:r w:rsidDel="00000000" w:rsidR="00000000" w:rsidRPr="00000000">
        <w:rPr>
          <w:rFonts w:ascii="Avenir" w:cs="Avenir" w:eastAsia="Avenir" w:hAnsi="Avenir"/>
          <w:b w:val="1"/>
          <w:color w:val="ea6046"/>
          <w:sz w:val="26"/>
          <w:szCs w:val="26"/>
          <w:rtl w:val="0"/>
        </w:rPr>
        <w:t xml:space="preserve">HubSpot : </w:t>
      </w:r>
      <w:r w:rsidDel="00000000" w:rsidR="00000000" w:rsidRPr="00000000">
        <w:rPr>
          <w:rtl w:val="0"/>
        </w:rPr>
        <w:t xml:space="preserve">Un plan de projet peut varier en fonction de la taille et de la complexité du projet. Ce modèle fournit des directives générales, mais vous devrez peut-être ajouter ou supprimer des sections pour l'adapter de manière appropriée aux besoins de votre projet spécifique.</w:t>
      </w:r>
    </w:p>
    <w:p w:rsidR="00000000" w:rsidDel="00000000" w:rsidP="00000000" w:rsidRDefault="00000000" w:rsidRPr="00000000" w14:paraId="00000004">
      <w:pPr>
        <w:pStyle w:val="Heading1"/>
        <w:pageBreakBefore w:val="0"/>
        <w:rPr/>
      </w:pPr>
      <w:r w:rsidDel="00000000" w:rsidR="00000000" w:rsidRPr="00000000">
        <w:rPr>
          <w:rtl w:val="0"/>
        </w:rPr>
        <w:t xml:space="preserve">Aperçu</w:t>
      </w:r>
    </w:p>
    <w:p w:rsidR="00000000" w:rsidDel="00000000" w:rsidP="00000000" w:rsidRDefault="00000000" w:rsidRPr="00000000" w14:paraId="00000005">
      <w:pPr>
        <w:pageBreakBefore w:val="0"/>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t xml:space="preserve">Dans cette section, vous devez présenter les éléments clés du projet. Pensez à ce dont votre client a besoin et pourquoi il vous a engagé pour mener à bien le projet. Quel est le problème que vous devez résoudre ? Qui sont les principales parties prenantes ?</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color w:val="ea6046"/>
          <w:sz w:val="26"/>
          <w:szCs w:val="26"/>
          <w:rtl w:val="0"/>
        </w:rPr>
        <w:t xml:space="preserve">Astuce de HubSpot : </w:t>
      </w:r>
      <w:r w:rsidDel="00000000" w:rsidR="00000000" w:rsidRPr="00000000">
        <w:rPr>
          <w:rtl w:val="0"/>
        </w:rPr>
        <w:t xml:space="preserve">Considérez votre plan de projet comme un document évolutif. À mesure que les circonstances, les délais, les membres de l'équipe et les objectifs changent au cours de la vie de votre projet, apportez les ajustements appropriés au plan de projet et redistribuez-le à l'équipe du projet.</w:t>
      </w:r>
      <w:r w:rsidDel="00000000" w:rsidR="00000000" w:rsidRPr="00000000">
        <w:rPr>
          <w:rtl w:val="0"/>
        </w:rPr>
      </w:r>
    </w:p>
    <w:p w:rsidR="00000000" w:rsidDel="00000000" w:rsidP="00000000" w:rsidRDefault="00000000" w:rsidRPr="00000000" w14:paraId="00000007">
      <w:pPr>
        <w:pStyle w:val="Heading1"/>
        <w:pageBreakBefore w:val="0"/>
        <w:rPr/>
      </w:pPr>
      <w:r w:rsidDel="00000000" w:rsidR="00000000" w:rsidRPr="00000000">
        <w:rPr>
          <w:rtl w:val="0"/>
        </w:rPr>
        <w:t xml:space="preserve">Portée</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Cette section pose les bases de votre projet et est importante pour obtenir un consensus de toutes les parties prenantes sur ce qu'impliquera le projet. Incluez une description générale de tous les livrables que vous fournirez au client et de chaque activité qui aura lieu.</w:t>
      </w:r>
    </w:p>
    <w:p w:rsidR="00000000" w:rsidDel="00000000" w:rsidP="00000000" w:rsidRDefault="00000000" w:rsidRPr="00000000" w14:paraId="00000009">
      <w:pPr>
        <w:pageBreakBefore w:val="0"/>
        <w:rPr/>
      </w:pPr>
      <w:r w:rsidDel="00000000" w:rsidR="00000000" w:rsidRPr="00000000">
        <w:rPr>
          <w:rtl w:val="0"/>
        </w:rPr>
        <w:t xml:space="preserve">Dans cette section, il est important non seulement de délimiter ce qui est requis dans le projet, mais également d'expliquer ce qui </w:t>
      </w:r>
      <w:r w:rsidDel="00000000" w:rsidR="00000000" w:rsidRPr="00000000">
        <w:rPr>
          <w:u w:val="single"/>
          <w:rtl w:val="0"/>
        </w:rPr>
        <w:t xml:space="preserve">ne sera pas</w:t>
      </w:r>
      <w:r w:rsidDel="00000000" w:rsidR="00000000" w:rsidRPr="00000000">
        <w:rPr>
          <w:rtl w:val="0"/>
        </w:rPr>
        <w:t xml:space="preserve"> inclus.</w:t>
      </w:r>
    </w:p>
    <w:p w:rsidR="00000000" w:rsidDel="00000000" w:rsidP="00000000" w:rsidRDefault="00000000" w:rsidRPr="00000000" w14:paraId="0000000A">
      <w:pPr>
        <w:pageBreakBefore w:val="0"/>
        <w:rPr/>
      </w:pP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b w:val="1"/>
          <w:color w:val="ea6046"/>
          <w:sz w:val="26"/>
          <w:szCs w:val="26"/>
          <w:rtl w:val="0"/>
        </w:rPr>
        <w:t xml:space="preserve">Astuce de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rtl w:val="0"/>
        </w:rPr>
        <w:t xml:space="preserve"> Si votre client demande des travaux supplémentaires au fur et à mesure de l'avancement du projet, le plan de projet, et en particulier la section Portée, constitue un excellent document de référence pour expliquer pourquoi les travaux ne peuvent être complétés sans modifier le budget ou le calendrier. </w:t>
      </w:r>
    </w:p>
    <w:p w:rsidR="00000000" w:rsidDel="00000000" w:rsidP="00000000" w:rsidRDefault="00000000" w:rsidRPr="00000000" w14:paraId="0000000C">
      <w:pPr>
        <w:pStyle w:val="Heading1"/>
        <w:pageBreakBefore w:val="0"/>
        <w:rPr/>
      </w:pPr>
      <w:r w:rsidDel="00000000" w:rsidR="00000000" w:rsidRPr="00000000">
        <w:rPr>
          <w:rtl w:val="0"/>
        </w:rPr>
        <w:t xml:space="preserve">Objectifs</w:t>
      </w:r>
    </w:p>
    <w:p w:rsidR="00000000" w:rsidDel="00000000" w:rsidP="00000000" w:rsidRDefault="00000000" w:rsidRPr="00000000" w14:paraId="0000000D">
      <w:pPr>
        <w:pageBreakBefore w:val="0"/>
        <w:rPr/>
      </w:pPr>
      <w:bookmarkStart w:colFirst="0" w:colLast="0" w:name="_gjdgxs" w:id="0"/>
      <w:bookmarkEnd w:id="0"/>
      <w:r w:rsidDel="00000000" w:rsidR="00000000" w:rsidRPr="00000000">
        <w:rPr>
          <w:rtl w:val="0"/>
        </w:rPr>
        <w:t xml:space="preserve">Vous avez déjà décrit les besoins du client en termes généraux dans la section Aperçu. Maintenant, vous devez lister les objectifs plus en détail, en quantifiant les résultats attendus avec le plus de précision possible. Pensez à organiser les objectifs dans une liste, comme indiqué ci-dessous.</w:t>
      </w:r>
      <w:r w:rsidDel="00000000" w:rsidR="00000000" w:rsidRPr="00000000">
        <w:rPr>
          <w:rtl w:val="0"/>
        </w:rPr>
      </w:r>
    </w:p>
    <w:p w:rsidR="00000000" w:rsidDel="00000000" w:rsidP="00000000" w:rsidRDefault="00000000" w:rsidRPr="00000000" w14:paraId="0000000E">
      <w:pPr>
        <w:pageBreakBefore w:val="0"/>
        <w:numPr>
          <w:ilvl w:val="0"/>
          <w:numId w:val="2"/>
        </w:numPr>
        <w:spacing w:after="0" w:afterAutospacing="0"/>
        <w:ind w:left="720" w:hanging="360"/>
        <w:rPr>
          <w:u w:val="none"/>
        </w:rPr>
      </w:pPr>
      <w:bookmarkStart w:colFirst="0" w:colLast="0" w:name="_mobhot91rt7j" w:id="1"/>
      <w:bookmarkEnd w:id="1"/>
      <w:r w:rsidDel="00000000" w:rsidR="00000000" w:rsidRPr="00000000">
        <w:rPr>
          <w:rtl w:val="0"/>
        </w:rPr>
        <w:t xml:space="preserve">Objectif 1</w:t>
      </w:r>
    </w:p>
    <w:p w:rsidR="00000000" w:rsidDel="00000000" w:rsidP="00000000" w:rsidRDefault="00000000" w:rsidRPr="00000000" w14:paraId="0000000F">
      <w:pPr>
        <w:pageBreakBefore w:val="0"/>
        <w:numPr>
          <w:ilvl w:val="0"/>
          <w:numId w:val="2"/>
        </w:numPr>
        <w:spacing w:after="0" w:afterAutospacing="0"/>
        <w:ind w:left="720" w:hanging="360"/>
        <w:rPr>
          <w:u w:val="none"/>
        </w:rPr>
      </w:pPr>
      <w:bookmarkStart w:colFirst="0" w:colLast="0" w:name="_h8ejhbwtcs86" w:id="2"/>
      <w:bookmarkEnd w:id="2"/>
      <w:r w:rsidDel="00000000" w:rsidR="00000000" w:rsidRPr="00000000">
        <w:rPr>
          <w:rtl w:val="0"/>
        </w:rPr>
        <w:t xml:space="preserve">Objectif 2</w:t>
      </w:r>
    </w:p>
    <w:p w:rsidR="00000000" w:rsidDel="00000000" w:rsidP="00000000" w:rsidRDefault="00000000" w:rsidRPr="00000000" w14:paraId="00000010">
      <w:pPr>
        <w:pageBreakBefore w:val="0"/>
        <w:numPr>
          <w:ilvl w:val="0"/>
          <w:numId w:val="2"/>
        </w:numPr>
        <w:ind w:left="720" w:hanging="360"/>
        <w:rPr>
          <w:u w:val="none"/>
        </w:rPr>
      </w:pPr>
      <w:bookmarkStart w:colFirst="0" w:colLast="0" w:name="_gwtqvu33k0ay" w:id="3"/>
      <w:bookmarkEnd w:id="3"/>
      <w:r w:rsidDel="00000000" w:rsidR="00000000" w:rsidRPr="00000000">
        <w:rPr>
          <w:rtl w:val="0"/>
        </w:rPr>
        <w:t xml:space="preserve">Objectif 3</w:t>
      </w:r>
    </w:p>
    <w:p w:rsidR="00000000" w:rsidDel="00000000" w:rsidP="00000000" w:rsidRDefault="00000000" w:rsidRPr="00000000" w14:paraId="00000011">
      <w:pPr>
        <w:pageBreakBefore w:val="0"/>
        <w:rPr/>
      </w:pPr>
      <w:bookmarkStart w:colFirst="0" w:colLast="0" w:name="_96f9vha2xdgq" w:id="4"/>
      <w:bookmarkEnd w:id="4"/>
      <w:r w:rsidDel="00000000" w:rsidR="00000000" w:rsidRPr="00000000">
        <w:rPr>
          <w:b w:val="1"/>
          <w:color w:val="ea6046"/>
          <w:sz w:val="26"/>
          <w:szCs w:val="26"/>
          <w:rtl w:val="0"/>
        </w:rPr>
        <w:t xml:space="preserve">Astuce de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b w:val="1"/>
          <w:rtl w:val="0"/>
        </w:rPr>
        <w:t xml:space="preserve"> </w:t>
      </w:r>
      <w:r w:rsidDel="00000000" w:rsidR="00000000" w:rsidRPr="00000000">
        <w:rPr>
          <w:rtl w:val="0"/>
        </w:rPr>
        <w:t xml:space="preserve">Dans la mesure du possible, concevez les objectifs de votre projet pour qu'ils soient SMART (spécifiques, mesurables, atteignables, réalistes et opportuns). Utiliser ce type d’objectif comme référence permet de mesurer votre réussite.</w:t>
      </w:r>
    </w:p>
    <w:p w:rsidR="00000000" w:rsidDel="00000000" w:rsidP="00000000" w:rsidRDefault="00000000" w:rsidRPr="00000000" w14:paraId="00000012">
      <w:pPr>
        <w:pStyle w:val="Heading1"/>
        <w:pageBreakBefore w:val="0"/>
        <w:rPr/>
      </w:pPr>
      <w:bookmarkStart w:colFirst="0" w:colLast="0" w:name="_t9xsyhdwkk6j" w:id="5"/>
      <w:bookmarkEnd w:id="5"/>
      <w:r w:rsidDel="00000000" w:rsidR="00000000" w:rsidRPr="00000000">
        <w:rPr>
          <w:rtl w:val="0"/>
        </w:rPr>
        <w:t xml:space="preserve">Rôles et Responsabilités</w:t>
      </w:r>
    </w:p>
    <w:p w:rsidR="00000000" w:rsidDel="00000000" w:rsidP="00000000" w:rsidRDefault="00000000" w:rsidRPr="00000000" w14:paraId="00000013">
      <w:pPr>
        <w:pageBreakBefore w:val="0"/>
        <w:rPr/>
      </w:pPr>
      <w:r w:rsidDel="00000000" w:rsidR="00000000" w:rsidRPr="00000000">
        <w:rPr>
          <w:rtl w:val="0"/>
        </w:rPr>
        <w:t xml:space="preserve">Lors de la création d’une nouvelle équipe, il est important de s’assurer que chaque membre comprend son rôle et ses responsabilités dès le début du projet. Utilisez un tableau comme celui ci-dessous pour organiser les informations nécessaires sur tous les membres de l'équipe.</w:t>
      </w:r>
    </w:p>
    <w:tbl>
      <w:tblPr>
        <w:tblStyle w:val="Table1"/>
        <w:tblW w:w="96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520"/>
        <w:gridCol w:w="4590"/>
        <w:tblGridChange w:id="0">
          <w:tblGrid>
            <w:gridCol w:w="2535"/>
            <w:gridCol w:w="2520"/>
            <w:gridCol w:w="4590"/>
          </w:tblGrid>
        </w:tblGridChange>
      </w:tblGrid>
      <w:tr>
        <w:trPr>
          <w:cantSplit w:val="0"/>
          <w:trHeight w:val="300" w:hRule="atLeast"/>
          <w:tblHeader w:val="0"/>
        </w:trPr>
        <w:tc>
          <w:tcPr/>
          <w:p w:rsidR="00000000" w:rsidDel="00000000" w:rsidP="00000000" w:rsidRDefault="00000000" w:rsidRPr="00000000" w14:paraId="00000014">
            <w:pPr>
              <w:pageBreakBefore w:val="0"/>
              <w:jc w:val="center"/>
              <w:rPr>
                <w:b w:val="1"/>
                <w:color w:val="3083a0"/>
              </w:rPr>
            </w:pPr>
            <w:r w:rsidDel="00000000" w:rsidR="00000000" w:rsidRPr="00000000">
              <w:rPr>
                <w:b w:val="1"/>
                <w:color w:val="3083a0"/>
                <w:rtl w:val="0"/>
              </w:rPr>
              <w:t xml:space="preserve">Membre de l’équipe</w:t>
            </w:r>
          </w:p>
        </w:tc>
        <w:tc>
          <w:tcPr/>
          <w:p w:rsidR="00000000" w:rsidDel="00000000" w:rsidP="00000000" w:rsidRDefault="00000000" w:rsidRPr="00000000" w14:paraId="00000015">
            <w:pPr>
              <w:pageBreakBefore w:val="0"/>
              <w:jc w:val="center"/>
              <w:rPr>
                <w:b w:val="1"/>
                <w:color w:val="3083a0"/>
              </w:rPr>
            </w:pPr>
            <w:r w:rsidDel="00000000" w:rsidR="00000000" w:rsidRPr="00000000">
              <w:rPr>
                <w:b w:val="1"/>
                <w:color w:val="3083a0"/>
                <w:rtl w:val="0"/>
              </w:rPr>
              <w:t xml:space="preserve">Rôle</w:t>
            </w:r>
          </w:p>
        </w:tc>
        <w:tc>
          <w:tcPr/>
          <w:p w:rsidR="00000000" w:rsidDel="00000000" w:rsidP="00000000" w:rsidRDefault="00000000" w:rsidRPr="00000000" w14:paraId="00000016">
            <w:pPr>
              <w:pageBreakBefore w:val="0"/>
              <w:jc w:val="center"/>
              <w:rPr>
                <w:b w:val="1"/>
                <w:color w:val="3083a0"/>
              </w:rPr>
            </w:pPr>
            <w:r w:rsidDel="00000000" w:rsidR="00000000" w:rsidRPr="00000000">
              <w:rPr>
                <w:b w:val="1"/>
                <w:color w:val="3083a0"/>
                <w:rtl w:val="0"/>
              </w:rPr>
              <w:t xml:space="preserve">Responsabilités</w:t>
            </w:r>
          </w:p>
        </w:tc>
      </w:tr>
      <w:tr>
        <w:trPr>
          <w:cantSplit w:val="0"/>
          <w:trHeight w:val="360" w:hRule="atLeast"/>
          <w:tblHeader w:val="0"/>
        </w:trPr>
        <w:tc>
          <w:tcPr/>
          <w:p w:rsidR="00000000" w:rsidDel="00000000" w:rsidP="00000000" w:rsidRDefault="00000000" w:rsidRPr="00000000" w14:paraId="00000017">
            <w:pPr>
              <w:pageBreakBefore w:val="0"/>
              <w:rPr>
                <w:highlight w:val="yellow"/>
              </w:rPr>
            </w:pPr>
            <w:r w:rsidDel="00000000" w:rsidR="00000000" w:rsidRPr="00000000">
              <w:rPr>
                <w:rtl w:val="0"/>
              </w:rPr>
            </w:r>
          </w:p>
        </w:tc>
        <w:tc>
          <w:tcPr/>
          <w:p w:rsidR="00000000" w:rsidDel="00000000" w:rsidP="00000000" w:rsidRDefault="00000000" w:rsidRPr="00000000" w14:paraId="00000018">
            <w:pPr>
              <w:pageBreakBefore w:val="0"/>
              <w:rPr>
                <w:highlight w:val="yellow"/>
              </w:rPr>
            </w:pPr>
            <w:r w:rsidDel="00000000" w:rsidR="00000000" w:rsidRPr="00000000">
              <w:rPr>
                <w:rtl w:val="0"/>
              </w:rPr>
            </w:r>
          </w:p>
        </w:tc>
        <w:tc>
          <w:tcPr/>
          <w:p w:rsidR="00000000" w:rsidDel="00000000" w:rsidP="00000000" w:rsidRDefault="00000000" w:rsidRPr="00000000" w14:paraId="00000019">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1A">
            <w:pPr>
              <w:pageBreakBefore w:val="0"/>
              <w:rPr>
                <w:highlight w:val="yellow"/>
              </w:rPr>
            </w:pPr>
            <w:r w:rsidDel="00000000" w:rsidR="00000000" w:rsidRPr="00000000">
              <w:rPr>
                <w:rtl w:val="0"/>
              </w:rPr>
            </w:r>
          </w:p>
        </w:tc>
        <w:tc>
          <w:tcPr/>
          <w:p w:rsidR="00000000" w:rsidDel="00000000" w:rsidP="00000000" w:rsidRDefault="00000000" w:rsidRPr="00000000" w14:paraId="0000001B">
            <w:pPr>
              <w:pageBreakBefore w:val="0"/>
              <w:rPr>
                <w:highlight w:val="yellow"/>
              </w:rPr>
            </w:pPr>
            <w:r w:rsidDel="00000000" w:rsidR="00000000" w:rsidRPr="00000000">
              <w:rPr>
                <w:rtl w:val="0"/>
              </w:rPr>
            </w:r>
          </w:p>
        </w:tc>
        <w:tc>
          <w:tcPr/>
          <w:p w:rsidR="00000000" w:rsidDel="00000000" w:rsidP="00000000" w:rsidRDefault="00000000" w:rsidRPr="00000000" w14:paraId="0000001C">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1D">
            <w:pPr>
              <w:pageBreakBefore w:val="0"/>
              <w:rPr>
                <w:highlight w:val="yellow"/>
              </w:rPr>
            </w:pPr>
            <w:r w:rsidDel="00000000" w:rsidR="00000000" w:rsidRPr="00000000">
              <w:rPr>
                <w:rtl w:val="0"/>
              </w:rPr>
            </w:r>
          </w:p>
        </w:tc>
        <w:tc>
          <w:tcPr/>
          <w:p w:rsidR="00000000" w:rsidDel="00000000" w:rsidP="00000000" w:rsidRDefault="00000000" w:rsidRPr="00000000" w14:paraId="0000001E">
            <w:pPr>
              <w:pageBreakBefore w:val="0"/>
              <w:rPr>
                <w:highlight w:val="yellow"/>
              </w:rPr>
            </w:pPr>
            <w:r w:rsidDel="00000000" w:rsidR="00000000" w:rsidRPr="00000000">
              <w:rPr>
                <w:rtl w:val="0"/>
              </w:rPr>
            </w:r>
          </w:p>
        </w:tc>
        <w:tc>
          <w:tcPr/>
          <w:p w:rsidR="00000000" w:rsidDel="00000000" w:rsidP="00000000" w:rsidRDefault="00000000" w:rsidRPr="00000000" w14:paraId="0000001F">
            <w:pPr>
              <w:pageBreakBefore w:val="0"/>
              <w:rPr>
                <w:highlight w:val="yellow"/>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0">
            <w:pPr>
              <w:pageBreakBefore w:val="0"/>
              <w:rPr>
                <w:highlight w:val="yellow"/>
              </w:rPr>
            </w:pPr>
            <w:r w:rsidDel="00000000" w:rsidR="00000000" w:rsidRPr="00000000">
              <w:rPr>
                <w:rtl w:val="0"/>
              </w:rPr>
            </w:r>
          </w:p>
        </w:tc>
        <w:tc>
          <w:tcPr/>
          <w:p w:rsidR="00000000" w:rsidDel="00000000" w:rsidP="00000000" w:rsidRDefault="00000000" w:rsidRPr="00000000" w14:paraId="00000021">
            <w:pPr>
              <w:pageBreakBefore w:val="0"/>
              <w:rPr>
                <w:highlight w:val="yellow"/>
              </w:rPr>
            </w:pPr>
            <w:r w:rsidDel="00000000" w:rsidR="00000000" w:rsidRPr="00000000">
              <w:rPr>
                <w:rtl w:val="0"/>
              </w:rPr>
            </w:r>
          </w:p>
        </w:tc>
        <w:tc>
          <w:tcPr/>
          <w:p w:rsidR="00000000" w:rsidDel="00000000" w:rsidP="00000000" w:rsidRDefault="00000000" w:rsidRPr="00000000" w14:paraId="00000022">
            <w:pPr>
              <w:pageBreakBefore w:val="0"/>
              <w:rPr>
                <w:highlight w:val="yellow"/>
              </w:rPr>
            </w:pPr>
            <w:r w:rsidDel="00000000" w:rsidR="00000000" w:rsidRPr="00000000">
              <w:rPr>
                <w:rtl w:val="0"/>
              </w:rPr>
            </w:r>
          </w:p>
        </w:tc>
      </w:tr>
    </w:tbl>
    <w:p w:rsidR="00000000" w:rsidDel="00000000" w:rsidP="00000000" w:rsidRDefault="00000000" w:rsidRPr="00000000" w14:paraId="00000023">
      <w:pPr>
        <w:pageBreakBefore w:val="0"/>
        <w:spacing w:before="200" w:lineRule="auto"/>
        <w:rPr/>
      </w:pPr>
      <w:r w:rsidDel="00000000" w:rsidR="00000000" w:rsidRPr="00000000">
        <w:rPr>
          <w:rtl w:val="0"/>
        </w:rPr>
        <w:t xml:space="preserve">Certains rôles courants susceptibles de faire partie d’une équipe de projet sont :</w:t>
      </w:r>
      <w:r w:rsidDel="00000000" w:rsidR="00000000" w:rsidRPr="00000000">
        <w:rPr>
          <w:rtl w:val="0"/>
        </w:rPr>
      </w:r>
    </w:p>
    <w:p w:rsidR="00000000" w:rsidDel="00000000" w:rsidP="00000000" w:rsidRDefault="00000000" w:rsidRPr="00000000" w14:paraId="00000024">
      <w:pPr>
        <w:pageBreakBefore w:val="0"/>
        <w:numPr>
          <w:ilvl w:val="0"/>
          <w:numId w:val="1"/>
        </w:numPr>
        <w:spacing w:after="0" w:afterAutospacing="0"/>
        <w:ind w:left="720" w:hanging="360"/>
      </w:pPr>
      <w:bookmarkStart w:colFirst="0" w:colLast="0" w:name="_o21j4xjv3ypr" w:id="6"/>
      <w:bookmarkEnd w:id="6"/>
      <w:r w:rsidDel="00000000" w:rsidR="00000000" w:rsidRPr="00000000">
        <w:rPr>
          <w:rtl w:val="0"/>
        </w:rPr>
        <w:t xml:space="preserve">Sponsor du projet - La personne ou l'organisation qui possède et finance le projet.</w:t>
      </w:r>
    </w:p>
    <w:p w:rsidR="00000000" w:rsidDel="00000000" w:rsidP="00000000" w:rsidRDefault="00000000" w:rsidRPr="00000000" w14:paraId="00000025">
      <w:pPr>
        <w:pageBreakBefore w:val="0"/>
        <w:numPr>
          <w:ilvl w:val="0"/>
          <w:numId w:val="1"/>
        </w:numPr>
        <w:spacing w:after="0" w:afterAutospacing="0"/>
        <w:ind w:left="720" w:hanging="360"/>
      </w:pPr>
      <w:bookmarkStart w:colFirst="0" w:colLast="0" w:name="_2aatni1a4zdz" w:id="7"/>
      <w:bookmarkEnd w:id="7"/>
      <w:r w:rsidDel="00000000" w:rsidR="00000000" w:rsidRPr="00000000">
        <w:rPr>
          <w:rtl w:val="0"/>
        </w:rPr>
        <w:t xml:space="preserve">Chef de projet - La personne responsable de la création et de l'exécution du plan de projet et de s'assurer que l'équipe respecte le calendrier et le budget tout au long de la durée de vie du projet.</w:t>
      </w:r>
    </w:p>
    <w:p w:rsidR="00000000" w:rsidDel="00000000" w:rsidP="00000000" w:rsidRDefault="00000000" w:rsidRPr="00000000" w14:paraId="00000026">
      <w:pPr>
        <w:pageBreakBefore w:val="0"/>
        <w:numPr>
          <w:ilvl w:val="0"/>
          <w:numId w:val="1"/>
        </w:numPr>
        <w:spacing w:after="0" w:afterAutospacing="0"/>
        <w:ind w:left="720" w:hanging="360"/>
      </w:pPr>
      <w:bookmarkStart w:colFirst="0" w:colLast="0" w:name="_wz0iu0a55u6b" w:id="8"/>
      <w:bookmarkEnd w:id="8"/>
      <w:r w:rsidDel="00000000" w:rsidR="00000000" w:rsidRPr="00000000">
        <w:rPr>
          <w:rtl w:val="0"/>
        </w:rPr>
        <w:t xml:space="preserve">Équipe de projet : personnes qui créent le produit ou le service final.</w:t>
      </w:r>
    </w:p>
    <w:p w:rsidR="00000000" w:rsidDel="00000000" w:rsidP="00000000" w:rsidRDefault="00000000" w:rsidRPr="00000000" w14:paraId="00000027">
      <w:pPr>
        <w:pageBreakBefore w:val="0"/>
        <w:numPr>
          <w:ilvl w:val="0"/>
          <w:numId w:val="1"/>
        </w:numPr>
        <w:ind w:left="720" w:hanging="360"/>
      </w:pPr>
      <w:bookmarkStart w:colFirst="0" w:colLast="0" w:name="_qpg4w8fyotwg" w:id="9"/>
      <w:bookmarkEnd w:id="9"/>
      <w:r w:rsidDel="00000000" w:rsidR="00000000" w:rsidRPr="00000000">
        <w:rPr>
          <w:rtl w:val="0"/>
        </w:rPr>
        <w:t xml:space="preserve">Utilisateurs finaux : groupe qui utilise le projet ou le service final. Il est important de les inclure dans le processus décisionnel autant que possible.</w:t>
      </w:r>
    </w:p>
    <w:p w:rsidR="00000000" w:rsidDel="00000000" w:rsidP="00000000" w:rsidRDefault="00000000" w:rsidRPr="00000000" w14:paraId="00000028">
      <w:pPr>
        <w:pageBreakBefore w:val="0"/>
        <w:ind w:left="720" w:firstLine="0"/>
        <w:rPr/>
      </w:pPr>
      <w:bookmarkStart w:colFirst="0" w:colLast="0" w:name="_ye4mg4omewuw" w:id="10"/>
      <w:bookmarkEnd w:id="10"/>
      <w:r w:rsidDel="00000000" w:rsidR="00000000" w:rsidRPr="00000000">
        <w:rPr>
          <w:rtl w:val="0"/>
        </w:rPr>
      </w:r>
    </w:p>
    <w:p w:rsidR="00000000" w:rsidDel="00000000" w:rsidP="00000000" w:rsidRDefault="00000000" w:rsidRPr="00000000" w14:paraId="00000029">
      <w:pPr>
        <w:pageBreakBefore w:val="0"/>
        <w:spacing w:before="0" w:lineRule="auto"/>
        <w:rPr/>
      </w:pPr>
      <w:r w:rsidDel="00000000" w:rsidR="00000000" w:rsidRPr="00000000">
        <w:rPr>
          <w:b w:val="1"/>
          <w:color w:val="ea6046"/>
          <w:sz w:val="26"/>
          <w:szCs w:val="26"/>
          <w:rtl w:val="0"/>
        </w:rPr>
        <w:t xml:space="preserve">Astuce de </w:t>
      </w:r>
      <w:r w:rsidDel="00000000" w:rsidR="00000000" w:rsidRPr="00000000">
        <w:rPr>
          <w:b w:val="1"/>
          <w:color w:val="ea6046"/>
          <w:sz w:val="26"/>
          <w:szCs w:val="26"/>
          <w:rtl w:val="0"/>
        </w:rPr>
        <w:t xml:space="preserve">HubSpot:</w:t>
      </w:r>
      <w:r w:rsidDel="00000000" w:rsidR="00000000" w:rsidRPr="00000000">
        <w:rPr>
          <w:b w:val="1"/>
          <w:rtl w:val="0"/>
        </w:rPr>
        <w:t xml:space="preserve"> </w:t>
      </w:r>
      <w:r w:rsidDel="00000000" w:rsidR="00000000" w:rsidRPr="00000000">
        <w:rPr>
          <w:rtl w:val="0"/>
        </w:rPr>
        <w:t xml:space="preserve">Nous avons établi que le plan de projet doit se concentrer sur la manière dont vous répondrez aux besoins du client. Dans cette section, indiquez clairement quel membre de l'équipe servira de contact principal et gérera les communications de routine avec le client. Assurez-vous également d’indiquer qui, dans votre équipe, est le décideur ultime.</w:t>
      </w:r>
    </w:p>
    <w:p w:rsidR="00000000" w:rsidDel="00000000" w:rsidP="00000000" w:rsidRDefault="00000000" w:rsidRPr="00000000" w14:paraId="0000002A">
      <w:pPr>
        <w:pStyle w:val="Heading1"/>
        <w:pageBreakBefore w:val="0"/>
        <w:rPr/>
      </w:pPr>
      <w:bookmarkStart w:colFirst="0" w:colLast="0" w:name="_u6vobru4s8h9" w:id="11"/>
      <w:bookmarkEnd w:id="11"/>
      <w:r w:rsidDel="00000000" w:rsidR="00000000" w:rsidRPr="00000000">
        <w:rPr>
          <w:rtl w:val="0"/>
        </w:rPr>
        <w:t xml:space="preserve">Livrables</w:t>
      </w:r>
    </w:p>
    <w:p w:rsidR="00000000" w:rsidDel="00000000" w:rsidP="00000000" w:rsidRDefault="00000000" w:rsidRPr="00000000" w14:paraId="0000002B">
      <w:pPr>
        <w:pageBreakBefore w:val="0"/>
        <w:rPr/>
      </w:pPr>
      <w:bookmarkStart w:colFirst="0" w:colLast="0" w:name="_gjdgxs" w:id="0"/>
      <w:bookmarkEnd w:id="0"/>
      <w:r w:rsidDel="00000000" w:rsidR="00000000" w:rsidRPr="00000000">
        <w:rPr>
          <w:rtl w:val="0"/>
        </w:rPr>
        <w:t xml:space="preserve">Énumérez les produits ou services spécifiques que vous fournirez au client. Fournissez une brève description de chacun et indiquez qui, dans l’équipe du projet, sera chargé de la fournir. Vous pouvez organiser ces informations dans un tableau comme celui ci-dessous.</w:t>
      </w:r>
      <w:r w:rsidDel="00000000" w:rsidR="00000000" w:rsidRPr="00000000">
        <w:rPr>
          <w:rtl w:val="0"/>
        </w:rPr>
      </w:r>
    </w:p>
    <w:tbl>
      <w:tblPr>
        <w:tblStyle w:val="Table2"/>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4335"/>
        <w:gridCol w:w="2625"/>
        <w:tblGridChange w:id="0">
          <w:tblGrid>
            <w:gridCol w:w="2400"/>
            <w:gridCol w:w="4335"/>
            <w:gridCol w:w="2625"/>
          </w:tblGrid>
        </w:tblGridChange>
      </w:tblGrid>
      <w:tr>
        <w:trPr>
          <w:cantSplit w:val="0"/>
          <w:tblHeader w:val="0"/>
        </w:trPr>
        <w:tc>
          <w:tcPr/>
          <w:p w:rsidR="00000000" w:rsidDel="00000000" w:rsidP="00000000" w:rsidRDefault="00000000" w:rsidRPr="00000000" w14:paraId="0000002C">
            <w:pPr>
              <w:pageBreakBefore w:val="0"/>
              <w:jc w:val="center"/>
              <w:rPr>
                <w:b w:val="1"/>
                <w:color w:val="3083a0"/>
              </w:rPr>
            </w:pPr>
            <w:r w:rsidDel="00000000" w:rsidR="00000000" w:rsidRPr="00000000">
              <w:rPr>
                <w:b w:val="1"/>
                <w:color w:val="3083a0"/>
                <w:rtl w:val="0"/>
              </w:rPr>
              <w:t xml:space="preserve">Livrable</w:t>
            </w:r>
          </w:p>
        </w:tc>
        <w:tc>
          <w:tcPr/>
          <w:p w:rsidR="00000000" w:rsidDel="00000000" w:rsidP="00000000" w:rsidRDefault="00000000" w:rsidRPr="00000000" w14:paraId="0000002D">
            <w:pPr>
              <w:pageBreakBefore w:val="0"/>
              <w:jc w:val="center"/>
              <w:rPr>
                <w:b w:val="1"/>
                <w:color w:val="3083a0"/>
              </w:rPr>
            </w:pPr>
            <w:r w:rsidDel="00000000" w:rsidR="00000000" w:rsidRPr="00000000">
              <w:rPr>
                <w:b w:val="1"/>
                <w:color w:val="3083a0"/>
                <w:rtl w:val="0"/>
              </w:rPr>
              <w:t xml:space="preserve">Description</w:t>
            </w:r>
          </w:p>
        </w:tc>
        <w:tc>
          <w:tcPr/>
          <w:p w:rsidR="00000000" w:rsidDel="00000000" w:rsidP="00000000" w:rsidRDefault="00000000" w:rsidRPr="00000000" w14:paraId="0000002E">
            <w:pPr>
              <w:pageBreakBefore w:val="0"/>
              <w:jc w:val="center"/>
              <w:rPr>
                <w:b w:val="1"/>
                <w:color w:val="3083a0"/>
              </w:rPr>
            </w:pPr>
            <w:r w:rsidDel="00000000" w:rsidR="00000000" w:rsidRPr="00000000">
              <w:rPr>
                <w:b w:val="1"/>
                <w:color w:val="3083a0"/>
                <w:rtl w:val="0"/>
              </w:rPr>
              <w:t xml:space="preserve">Personne Responsable</w:t>
            </w:r>
          </w:p>
        </w:tc>
      </w:tr>
      <w:tr>
        <w:trPr>
          <w:cantSplit w:val="0"/>
          <w:trHeight w:val="120" w:hRule="atLeast"/>
          <w:tblHeader w:val="0"/>
        </w:trPr>
        <w:tc>
          <w:tcPr/>
          <w:p w:rsidR="00000000" w:rsidDel="00000000" w:rsidP="00000000" w:rsidRDefault="00000000" w:rsidRPr="00000000" w14:paraId="0000002F">
            <w:pPr>
              <w:pageBreakBefore w:val="0"/>
              <w:rPr>
                <w:highlight w:val="yellow"/>
              </w:rPr>
            </w:pPr>
            <w:r w:rsidDel="00000000" w:rsidR="00000000" w:rsidRPr="00000000">
              <w:rPr>
                <w:rtl w:val="0"/>
              </w:rPr>
            </w:r>
          </w:p>
        </w:tc>
        <w:tc>
          <w:tcPr/>
          <w:p w:rsidR="00000000" w:rsidDel="00000000" w:rsidP="00000000" w:rsidRDefault="00000000" w:rsidRPr="00000000" w14:paraId="00000030">
            <w:pPr>
              <w:pageBreakBefore w:val="0"/>
              <w:rPr>
                <w:highlight w:val="yellow"/>
              </w:rPr>
            </w:pPr>
            <w:r w:rsidDel="00000000" w:rsidR="00000000" w:rsidRPr="00000000">
              <w:rPr>
                <w:rtl w:val="0"/>
              </w:rPr>
            </w:r>
          </w:p>
        </w:tc>
        <w:tc>
          <w:tcPr/>
          <w:p w:rsidR="00000000" w:rsidDel="00000000" w:rsidP="00000000" w:rsidRDefault="00000000" w:rsidRPr="00000000" w14:paraId="00000031">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32">
            <w:pPr>
              <w:pageBreakBefore w:val="0"/>
              <w:rPr>
                <w:highlight w:val="yellow"/>
              </w:rPr>
            </w:pPr>
            <w:r w:rsidDel="00000000" w:rsidR="00000000" w:rsidRPr="00000000">
              <w:rPr>
                <w:rtl w:val="0"/>
              </w:rPr>
            </w:r>
          </w:p>
        </w:tc>
        <w:tc>
          <w:tcPr/>
          <w:p w:rsidR="00000000" w:rsidDel="00000000" w:rsidP="00000000" w:rsidRDefault="00000000" w:rsidRPr="00000000" w14:paraId="00000033">
            <w:pPr>
              <w:pageBreakBefore w:val="0"/>
              <w:rPr>
                <w:highlight w:val="yellow"/>
              </w:rPr>
            </w:pPr>
            <w:r w:rsidDel="00000000" w:rsidR="00000000" w:rsidRPr="00000000">
              <w:rPr>
                <w:rtl w:val="0"/>
              </w:rPr>
            </w:r>
          </w:p>
        </w:tc>
        <w:tc>
          <w:tcPr/>
          <w:p w:rsidR="00000000" w:rsidDel="00000000" w:rsidP="00000000" w:rsidRDefault="00000000" w:rsidRPr="00000000" w14:paraId="00000034">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35">
            <w:pPr>
              <w:pageBreakBefore w:val="0"/>
              <w:rPr>
                <w:highlight w:val="yellow"/>
              </w:rPr>
            </w:pPr>
            <w:r w:rsidDel="00000000" w:rsidR="00000000" w:rsidRPr="00000000">
              <w:rPr>
                <w:rtl w:val="0"/>
              </w:rPr>
            </w:r>
          </w:p>
        </w:tc>
        <w:tc>
          <w:tcPr/>
          <w:p w:rsidR="00000000" w:rsidDel="00000000" w:rsidP="00000000" w:rsidRDefault="00000000" w:rsidRPr="00000000" w14:paraId="00000036">
            <w:pPr>
              <w:pageBreakBefore w:val="0"/>
              <w:rPr>
                <w:highlight w:val="yellow"/>
              </w:rPr>
            </w:pPr>
            <w:r w:rsidDel="00000000" w:rsidR="00000000" w:rsidRPr="00000000">
              <w:rPr>
                <w:rtl w:val="0"/>
              </w:rPr>
            </w:r>
          </w:p>
        </w:tc>
        <w:tc>
          <w:tcPr/>
          <w:p w:rsidR="00000000" w:rsidDel="00000000" w:rsidP="00000000" w:rsidRDefault="00000000" w:rsidRPr="00000000" w14:paraId="00000037">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38">
            <w:pPr>
              <w:pageBreakBefore w:val="0"/>
              <w:rPr>
                <w:highlight w:val="yellow"/>
              </w:rPr>
            </w:pPr>
            <w:r w:rsidDel="00000000" w:rsidR="00000000" w:rsidRPr="00000000">
              <w:rPr>
                <w:rtl w:val="0"/>
              </w:rPr>
            </w:r>
          </w:p>
        </w:tc>
        <w:tc>
          <w:tcPr/>
          <w:p w:rsidR="00000000" w:rsidDel="00000000" w:rsidP="00000000" w:rsidRDefault="00000000" w:rsidRPr="00000000" w14:paraId="00000039">
            <w:pPr>
              <w:pageBreakBefore w:val="0"/>
              <w:rPr>
                <w:highlight w:val="yellow"/>
              </w:rPr>
            </w:pPr>
            <w:r w:rsidDel="00000000" w:rsidR="00000000" w:rsidRPr="00000000">
              <w:rPr>
                <w:rtl w:val="0"/>
              </w:rPr>
            </w:r>
          </w:p>
        </w:tc>
        <w:tc>
          <w:tcPr/>
          <w:p w:rsidR="00000000" w:rsidDel="00000000" w:rsidP="00000000" w:rsidRDefault="00000000" w:rsidRPr="00000000" w14:paraId="0000003A">
            <w:pPr>
              <w:pageBreakBefore w:val="0"/>
              <w:rPr>
                <w:highlight w:val="yellow"/>
              </w:rPr>
            </w:pPr>
            <w:r w:rsidDel="00000000" w:rsidR="00000000" w:rsidRPr="00000000">
              <w:rPr>
                <w:rtl w:val="0"/>
              </w:rPr>
            </w:r>
          </w:p>
        </w:tc>
      </w:tr>
    </w:tbl>
    <w:p w:rsidR="00000000" w:rsidDel="00000000" w:rsidP="00000000" w:rsidRDefault="00000000" w:rsidRPr="00000000" w14:paraId="0000003B">
      <w:pPr>
        <w:pageBreakBefore w:val="0"/>
        <w:spacing w:before="200" w:lineRule="auto"/>
        <w:rPr/>
      </w:pPr>
      <w:r w:rsidDel="00000000" w:rsidR="00000000" w:rsidRPr="00000000">
        <w:rPr>
          <w:b w:val="1"/>
          <w:color w:val="ea6046"/>
          <w:sz w:val="26"/>
          <w:szCs w:val="26"/>
          <w:rtl w:val="0"/>
        </w:rPr>
        <w:t xml:space="preserve">Astuce de HubSpot:</w:t>
      </w:r>
      <w:r w:rsidDel="00000000" w:rsidR="00000000" w:rsidRPr="00000000">
        <w:rPr>
          <w:b w:val="1"/>
          <w:rtl w:val="0"/>
        </w:rPr>
        <w:t xml:space="preserve"> </w:t>
      </w:r>
      <w:r w:rsidDel="00000000" w:rsidR="00000000" w:rsidRPr="00000000">
        <w:rPr>
          <w:rtl w:val="0"/>
        </w:rPr>
        <w:t xml:space="preserve">N'oubliez pas d'inclure les livrables de routine tels que les rapports mensuels et les mises à jour hebdomadaires de l'état.</w:t>
      </w:r>
    </w:p>
    <w:p w:rsidR="00000000" w:rsidDel="00000000" w:rsidP="00000000" w:rsidRDefault="00000000" w:rsidRPr="00000000" w14:paraId="0000003C">
      <w:pPr>
        <w:pStyle w:val="Heading1"/>
        <w:pageBreakBefore w:val="0"/>
        <w:rPr/>
      </w:pPr>
      <w:bookmarkStart w:colFirst="0" w:colLast="0" w:name="_nn1qxlx9zjfa" w:id="12"/>
      <w:bookmarkEnd w:id="12"/>
      <w:r w:rsidDel="00000000" w:rsidR="00000000" w:rsidRPr="00000000">
        <w:rPr>
          <w:rtl w:val="0"/>
        </w:rPr>
        <w:t xml:space="preserve">Calendrier</w:t>
      </w:r>
    </w:p>
    <w:p w:rsidR="00000000" w:rsidDel="00000000" w:rsidP="00000000" w:rsidRDefault="00000000" w:rsidRPr="00000000" w14:paraId="0000003D">
      <w:pPr>
        <w:pageBreakBefore w:val="0"/>
        <w:rPr/>
      </w:pPr>
      <w:bookmarkStart w:colFirst="0" w:colLast="0" w:name="_p0xcrh4p37yz" w:id="13"/>
      <w:bookmarkEnd w:id="13"/>
      <w:r w:rsidDel="00000000" w:rsidR="00000000" w:rsidRPr="00000000">
        <w:rPr>
          <w:rtl w:val="0"/>
        </w:rPr>
        <w:t xml:space="preserve">Le calendrier est l’une des parties les plus importantes du plan de projet. Plutôt que de simplement ajouter des dates à la liste des livrables que vous avez déjà élaborée, vous devriez chercher à fournir un aperçu plus détaillé de chaque étape du processus.</w:t>
      </w:r>
    </w:p>
    <w:p w:rsidR="00000000" w:rsidDel="00000000" w:rsidP="00000000" w:rsidRDefault="00000000" w:rsidRPr="00000000" w14:paraId="0000003E">
      <w:pPr>
        <w:pageBreakBefore w:val="0"/>
        <w:rPr/>
      </w:pPr>
      <w:bookmarkStart w:colFirst="0" w:colLast="0" w:name="_k6q2lkmc0ibs" w:id="14"/>
      <w:bookmarkEnd w:id="14"/>
      <w:r w:rsidDel="00000000" w:rsidR="00000000" w:rsidRPr="00000000">
        <w:rPr>
          <w:rtl w:val="0"/>
        </w:rPr>
        <w:t xml:space="preserve">Commencez par diviser le projet en phases. Ensuite, divisez chaque livrable en tâches plus petites et plus gérables. Répertoriez-les dans un tableau comme celui ci-dessous pour fournir un aperçu des activités et des dates clés.</w:t>
      </w:r>
    </w:p>
    <w:p w:rsidR="00000000" w:rsidDel="00000000" w:rsidP="00000000" w:rsidRDefault="00000000" w:rsidRPr="00000000" w14:paraId="0000003F">
      <w:pPr>
        <w:pageBreakBefore w:val="0"/>
        <w:rPr/>
      </w:pPr>
      <w:bookmarkStart w:colFirst="0" w:colLast="0" w:name="_7azvtk7r8i9n" w:id="15"/>
      <w:bookmarkEnd w:id="15"/>
      <w:r w:rsidDel="00000000" w:rsidR="00000000" w:rsidRPr="00000000">
        <w:rPr>
          <w:rtl w:val="0"/>
        </w:rPr>
      </w:r>
    </w:p>
    <w:tbl>
      <w:tblPr>
        <w:tblStyle w:val="Table3"/>
        <w:tblW w:w="94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2400"/>
        <w:gridCol w:w="2400"/>
        <w:gridCol w:w="2400"/>
        <w:tblGridChange w:id="0">
          <w:tblGrid>
            <w:gridCol w:w="2295"/>
            <w:gridCol w:w="2400"/>
            <w:gridCol w:w="2400"/>
            <w:gridCol w:w="2400"/>
          </w:tblGrid>
        </w:tblGridChange>
      </w:tblGrid>
      <w:tr>
        <w:trPr>
          <w:cantSplit w:val="0"/>
          <w:trHeight w:val="300" w:hRule="atLeast"/>
          <w:tblHeader w:val="0"/>
        </w:trPr>
        <w:tc>
          <w:tcPr/>
          <w:p w:rsidR="00000000" w:rsidDel="00000000" w:rsidP="00000000" w:rsidRDefault="00000000" w:rsidRPr="00000000" w14:paraId="00000040">
            <w:pPr>
              <w:pageBreakBefore w:val="0"/>
              <w:jc w:val="center"/>
              <w:rPr>
                <w:b w:val="1"/>
                <w:color w:val="3083a0"/>
              </w:rPr>
            </w:pPr>
            <w:r w:rsidDel="00000000" w:rsidR="00000000" w:rsidRPr="00000000">
              <w:rPr>
                <w:b w:val="1"/>
                <w:color w:val="3083a0"/>
                <w:rtl w:val="0"/>
              </w:rPr>
              <w:t xml:space="preserve">Phase</w:t>
            </w:r>
          </w:p>
        </w:tc>
        <w:tc>
          <w:tcPr/>
          <w:p w:rsidR="00000000" w:rsidDel="00000000" w:rsidP="00000000" w:rsidRDefault="00000000" w:rsidRPr="00000000" w14:paraId="00000041">
            <w:pPr>
              <w:pageBreakBefore w:val="0"/>
              <w:jc w:val="center"/>
              <w:rPr>
                <w:b w:val="1"/>
                <w:color w:val="3083a0"/>
              </w:rPr>
            </w:pPr>
            <w:r w:rsidDel="00000000" w:rsidR="00000000" w:rsidRPr="00000000">
              <w:rPr>
                <w:b w:val="1"/>
                <w:color w:val="3083a0"/>
                <w:rtl w:val="0"/>
              </w:rPr>
              <w:t xml:space="preserve">Tâche/Livrable</w:t>
            </w:r>
          </w:p>
        </w:tc>
        <w:tc>
          <w:tcPr/>
          <w:p w:rsidR="00000000" w:rsidDel="00000000" w:rsidP="00000000" w:rsidRDefault="00000000" w:rsidRPr="00000000" w14:paraId="00000042">
            <w:pPr>
              <w:pageBreakBefore w:val="0"/>
              <w:jc w:val="center"/>
              <w:rPr>
                <w:b w:val="1"/>
                <w:color w:val="3083a0"/>
              </w:rPr>
            </w:pPr>
            <w:r w:rsidDel="00000000" w:rsidR="00000000" w:rsidRPr="00000000">
              <w:rPr>
                <w:b w:val="1"/>
                <w:color w:val="3083a0"/>
                <w:rtl w:val="0"/>
              </w:rPr>
              <w:t xml:space="preserve">Date de départ</w:t>
            </w:r>
          </w:p>
        </w:tc>
        <w:tc>
          <w:tcPr>
            <w:vAlign w:val="center"/>
          </w:tcPr>
          <w:p w:rsidR="00000000" w:rsidDel="00000000" w:rsidP="00000000" w:rsidRDefault="00000000" w:rsidRPr="00000000" w14:paraId="00000043">
            <w:pPr>
              <w:pageBreakBefore w:val="0"/>
              <w:jc w:val="center"/>
              <w:rPr>
                <w:b w:val="1"/>
                <w:color w:val="3083a0"/>
              </w:rPr>
            </w:pPr>
            <w:r w:rsidDel="00000000" w:rsidR="00000000" w:rsidRPr="00000000">
              <w:rPr>
                <w:b w:val="1"/>
                <w:color w:val="3083a0"/>
                <w:rtl w:val="0"/>
              </w:rPr>
              <w:t xml:space="preserve">Date de fin</w:t>
            </w:r>
          </w:p>
        </w:tc>
      </w:tr>
      <w:tr>
        <w:trPr>
          <w:cantSplit w:val="0"/>
          <w:trHeight w:val="120" w:hRule="atLeast"/>
          <w:tblHeader w:val="0"/>
        </w:trPr>
        <w:tc>
          <w:tcPr/>
          <w:p w:rsidR="00000000" w:rsidDel="00000000" w:rsidP="00000000" w:rsidRDefault="00000000" w:rsidRPr="00000000" w14:paraId="00000044">
            <w:pPr>
              <w:pageBreakBefore w:val="0"/>
              <w:rPr>
                <w:highlight w:val="yellow"/>
              </w:rPr>
            </w:pPr>
            <w:r w:rsidDel="00000000" w:rsidR="00000000" w:rsidRPr="00000000">
              <w:rPr>
                <w:rtl w:val="0"/>
              </w:rPr>
            </w:r>
          </w:p>
        </w:tc>
        <w:tc>
          <w:tcPr/>
          <w:p w:rsidR="00000000" w:rsidDel="00000000" w:rsidP="00000000" w:rsidRDefault="00000000" w:rsidRPr="00000000" w14:paraId="00000045">
            <w:pPr>
              <w:pageBreakBefore w:val="0"/>
              <w:rPr>
                <w:highlight w:val="yellow"/>
              </w:rPr>
            </w:pPr>
            <w:r w:rsidDel="00000000" w:rsidR="00000000" w:rsidRPr="00000000">
              <w:rPr>
                <w:rtl w:val="0"/>
              </w:rPr>
            </w:r>
          </w:p>
        </w:tc>
        <w:tc>
          <w:tcPr/>
          <w:p w:rsidR="00000000" w:rsidDel="00000000" w:rsidP="00000000" w:rsidRDefault="00000000" w:rsidRPr="00000000" w14:paraId="00000046">
            <w:pPr>
              <w:pageBreakBefore w:val="0"/>
              <w:rPr>
                <w:highlight w:val="yellow"/>
              </w:rPr>
            </w:pPr>
            <w:r w:rsidDel="00000000" w:rsidR="00000000" w:rsidRPr="00000000">
              <w:rPr>
                <w:rtl w:val="0"/>
              </w:rPr>
            </w:r>
          </w:p>
        </w:tc>
        <w:tc>
          <w:tcPr>
            <w:vAlign w:val="center"/>
          </w:tcPr>
          <w:p w:rsidR="00000000" w:rsidDel="00000000" w:rsidP="00000000" w:rsidRDefault="00000000" w:rsidRPr="00000000" w14:paraId="00000047">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48">
            <w:pPr>
              <w:pageBreakBefore w:val="0"/>
              <w:rPr>
                <w:highlight w:val="yellow"/>
              </w:rPr>
            </w:pPr>
            <w:r w:rsidDel="00000000" w:rsidR="00000000" w:rsidRPr="00000000">
              <w:rPr>
                <w:rtl w:val="0"/>
              </w:rPr>
            </w:r>
          </w:p>
        </w:tc>
        <w:tc>
          <w:tcPr/>
          <w:p w:rsidR="00000000" w:rsidDel="00000000" w:rsidP="00000000" w:rsidRDefault="00000000" w:rsidRPr="00000000" w14:paraId="00000049">
            <w:pPr>
              <w:pageBreakBefore w:val="0"/>
              <w:rPr>
                <w:highlight w:val="yellow"/>
              </w:rPr>
            </w:pPr>
            <w:r w:rsidDel="00000000" w:rsidR="00000000" w:rsidRPr="00000000">
              <w:rPr>
                <w:rtl w:val="0"/>
              </w:rPr>
            </w:r>
          </w:p>
        </w:tc>
        <w:tc>
          <w:tcPr/>
          <w:p w:rsidR="00000000" w:rsidDel="00000000" w:rsidP="00000000" w:rsidRDefault="00000000" w:rsidRPr="00000000" w14:paraId="0000004A">
            <w:pPr>
              <w:pageBreakBefore w:val="0"/>
              <w:rPr>
                <w:highlight w:val="yellow"/>
              </w:rPr>
            </w:pPr>
            <w:r w:rsidDel="00000000" w:rsidR="00000000" w:rsidRPr="00000000">
              <w:rPr>
                <w:rtl w:val="0"/>
              </w:rPr>
            </w:r>
          </w:p>
        </w:tc>
        <w:tc>
          <w:tcPr/>
          <w:p w:rsidR="00000000" w:rsidDel="00000000" w:rsidP="00000000" w:rsidRDefault="00000000" w:rsidRPr="00000000" w14:paraId="0000004B">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4C">
            <w:pPr>
              <w:pageBreakBefore w:val="0"/>
              <w:rPr>
                <w:highlight w:val="yellow"/>
              </w:rPr>
            </w:pPr>
            <w:r w:rsidDel="00000000" w:rsidR="00000000" w:rsidRPr="00000000">
              <w:rPr>
                <w:rtl w:val="0"/>
              </w:rPr>
            </w:r>
          </w:p>
        </w:tc>
        <w:tc>
          <w:tcPr/>
          <w:p w:rsidR="00000000" w:rsidDel="00000000" w:rsidP="00000000" w:rsidRDefault="00000000" w:rsidRPr="00000000" w14:paraId="0000004D">
            <w:pPr>
              <w:pageBreakBefore w:val="0"/>
              <w:rPr>
                <w:highlight w:val="yellow"/>
              </w:rPr>
            </w:pPr>
            <w:r w:rsidDel="00000000" w:rsidR="00000000" w:rsidRPr="00000000">
              <w:rPr>
                <w:rtl w:val="0"/>
              </w:rPr>
            </w:r>
          </w:p>
        </w:tc>
        <w:tc>
          <w:tcPr/>
          <w:p w:rsidR="00000000" w:rsidDel="00000000" w:rsidP="00000000" w:rsidRDefault="00000000" w:rsidRPr="00000000" w14:paraId="0000004E">
            <w:pPr>
              <w:pageBreakBefore w:val="0"/>
              <w:rPr>
                <w:highlight w:val="yellow"/>
              </w:rPr>
            </w:pPr>
            <w:r w:rsidDel="00000000" w:rsidR="00000000" w:rsidRPr="00000000">
              <w:rPr>
                <w:rtl w:val="0"/>
              </w:rPr>
            </w:r>
          </w:p>
        </w:tc>
        <w:tc>
          <w:tcPr/>
          <w:p w:rsidR="00000000" w:rsidDel="00000000" w:rsidP="00000000" w:rsidRDefault="00000000" w:rsidRPr="00000000" w14:paraId="0000004F">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50">
            <w:pPr>
              <w:pageBreakBefore w:val="0"/>
              <w:rPr>
                <w:highlight w:val="yellow"/>
              </w:rPr>
            </w:pPr>
            <w:r w:rsidDel="00000000" w:rsidR="00000000" w:rsidRPr="00000000">
              <w:rPr>
                <w:rtl w:val="0"/>
              </w:rPr>
            </w:r>
          </w:p>
        </w:tc>
        <w:tc>
          <w:tcPr/>
          <w:p w:rsidR="00000000" w:rsidDel="00000000" w:rsidP="00000000" w:rsidRDefault="00000000" w:rsidRPr="00000000" w14:paraId="00000051">
            <w:pPr>
              <w:pageBreakBefore w:val="0"/>
              <w:rPr>
                <w:highlight w:val="yellow"/>
              </w:rPr>
            </w:pPr>
            <w:r w:rsidDel="00000000" w:rsidR="00000000" w:rsidRPr="00000000">
              <w:rPr>
                <w:rtl w:val="0"/>
              </w:rPr>
            </w:r>
          </w:p>
        </w:tc>
        <w:tc>
          <w:tcPr/>
          <w:p w:rsidR="00000000" w:rsidDel="00000000" w:rsidP="00000000" w:rsidRDefault="00000000" w:rsidRPr="00000000" w14:paraId="00000052">
            <w:pPr>
              <w:pageBreakBefore w:val="0"/>
              <w:rPr>
                <w:highlight w:val="yellow"/>
              </w:rPr>
            </w:pPr>
            <w:r w:rsidDel="00000000" w:rsidR="00000000" w:rsidRPr="00000000">
              <w:rPr>
                <w:rtl w:val="0"/>
              </w:rPr>
            </w:r>
          </w:p>
        </w:tc>
        <w:tc>
          <w:tcPr/>
          <w:p w:rsidR="00000000" w:rsidDel="00000000" w:rsidP="00000000" w:rsidRDefault="00000000" w:rsidRPr="00000000" w14:paraId="00000053">
            <w:pPr>
              <w:pageBreakBefore w:val="0"/>
              <w:rPr>
                <w:highlight w:val="yellow"/>
              </w:rPr>
            </w:pPr>
            <w:r w:rsidDel="00000000" w:rsidR="00000000" w:rsidRPr="00000000">
              <w:rPr>
                <w:rtl w:val="0"/>
              </w:rPr>
            </w:r>
          </w:p>
        </w:tc>
      </w:tr>
    </w:tbl>
    <w:p w:rsidR="00000000" w:rsidDel="00000000" w:rsidP="00000000" w:rsidRDefault="00000000" w:rsidRPr="00000000" w14:paraId="00000054">
      <w:pPr>
        <w:pageBreakBefore w:val="0"/>
        <w:spacing w:before="200" w:lineRule="auto"/>
        <w:rPr/>
      </w:pPr>
      <w:bookmarkStart w:colFirst="0" w:colLast="0" w:name="_13uicdc3sq1r" w:id="16"/>
      <w:bookmarkEnd w:id="16"/>
      <w:r w:rsidDel="00000000" w:rsidR="00000000" w:rsidRPr="00000000">
        <w:rPr>
          <w:b w:val="1"/>
          <w:color w:val="ea6046"/>
          <w:sz w:val="26"/>
          <w:szCs w:val="26"/>
          <w:rtl w:val="0"/>
        </w:rPr>
        <w:t xml:space="preserve">Astuce de HubSpot :</w:t>
      </w:r>
      <w:r w:rsidDel="00000000" w:rsidR="00000000" w:rsidRPr="00000000">
        <w:rPr>
          <w:b w:val="1"/>
          <w:rtl w:val="0"/>
        </w:rPr>
        <w:t xml:space="preserve"> </w:t>
      </w:r>
      <w:r w:rsidDel="00000000" w:rsidR="00000000" w:rsidRPr="00000000">
        <w:rPr>
          <w:rtl w:val="0"/>
        </w:rPr>
        <w:t xml:space="preserve">Si votre projet comporte un calendrier complexe ou de nombreuses tâches qui dépendent les unes des autres, envisagez de développer un diagramme de Gantt. Ce type de graphique est simple à créer dans Microsoft Excel ou Project. </w:t>
      </w:r>
    </w:p>
    <w:p w:rsidR="00000000" w:rsidDel="00000000" w:rsidP="00000000" w:rsidRDefault="00000000" w:rsidRPr="00000000" w14:paraId="00000055">
      <w:pPr>
        <w:pStyle w:val="Heading1"/>
        <w:pageBreakBefore w:val="0"/>
        <w:rPr/>
      </w:pPr>
      <w:bookmarkStart w:colFirst="0" w:colLast="0" w:name="_2n3nfcoybgqt" w:id="17"/>
      <w:bookmarkEnd w:id="17"/>
      <w:r w:rsidDel="00000000" w:rsidR="00000000" w:rsidRPr="00000000">
        <w:rPr>
          <w:rtl w:val="0"/>
        </w:rPr>
        <w:t xml:space="preserve">Budget</w:t>
      </w:r>
    </w:p>
    <w:p w:rsidR="00000000" w:rsidDel="00000000" w:rsidP="00000000" w:rsidRDefault="00000000" w:rsidRPr="00000000" w14:paraId="00000056">
      <w:pPr>
        <w:pageBreakBefore w:val="0"/>
        <w:rPr/>
      </w:pPr>
      <w:bookmarkStart w:colFirst="0" w:colLast="0" w:name="_gjdgxs" w:id="0"/>
      <w:bookmarkEnd w:id="0"/>
      <w:r w:rsidDel="00000000" w:rsidR="00000000" w:rsidRPr="00000000">
        <w:rPr>
          <w:rtl w:val="0"/>
        </w:rPr>
        <w:t xml:space="preserve">À l’aide de l’ensemble des livrables et des tâches que vous avez décrits dans les sections précédentes, calculez le coût de chaque élément. La structure de votre budget variera en fonction du type de travail que vous effectuez, mais le tableau ci-dessous peut être utilisé comme point de départ.</w:t>
      </w:r>
    </w:p>
    <w:tbl>
      <w:tblPr>
        <w:tblStyle w:val="Table4"/>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rHeight w:val="300" w:hRule="atLeast"/>
          <w:tblHeader w:val="0"/>
        </w:trPr>
        <w:tc>
          <w:tcPr/>
          <w:p w:rsidR="00000000" w:rsidDel="00000000" w:rsidP="00000000" w:rsidRDefault="00000000" w:rsidRPr="00000000" w14:paraId="00000057">
            <w:pPr>
              <w:pageBreakBefore w:val="0"/>
              <w:jc w:val="center"/>
              <w:rPr>
                <w:b w:val="1"/>
                <w:color w:val="3083a0"/>
              </w:rPr>
            </w:pPr>
            <w:r w:rsidDel="00000000" w:rsidR="00000000" w:rsidRPr="00000000">
              <w:rPr>
                <w:b w:val="1"/>
                <w:color w:val="3083a0"/>
                <w:rtl w:val="0"/>
              </w:rPr>
              <w:t xml:space="preserve">Poste budgétaire</w:t>
            </w:r>
          </w:p>
        </w:tc>
        <w:tc>
          <w:tcPr/>
          <w:p w:rsidR="00000000" w:rsidDel="00000000" w:rsidP="00000000" w:rsidRDefault="00000000" w:rsidRPr="00000000" w14:paraId="00000058">
            <w:pPr>
              <w:pageBreakBefore w:val="0"/>
              <w:jc w:val="center"/>
              <w:rPr>
                <w:b w:val="1"/>
                <w:color w:val="3083a0"/>
              </w:rPr>
            </w:pPr>
            <w:r w:rsidDel="00000000" w:rsidR="00000000" w:rsidRPr="00000000">
              <w:rPr>
                <w:b w:val="1"/>
                <w:color w:val="3083a0"/>
                <w:rtl w:val="0"/>
              </w:rPr>
              <w:t xml:space="preserve">Coût</w:t>
            </w:r>
          </w:p>
        </w:tc>
        <w:tc>
          <w:tcPr/>
          <w:p w:rsidR="00000000" w:rsidDel="00000000" w:rsidP="00000000" w:rsidRDefault="00000000" w:rsidRPr="00000000" w14:paraId="00000059">
            <w:pPr>
              <w:pageBreakBefore w:val="0"/>
              <w:jc w:val="center"/>
              <w:rPr>
                <w:b w:val="1"/>
                <w:color w:val="3083a0"/>
              </w:rPr>
            </w:pPr>
            <w:r w:rsidDel="00000000" w:rsidR="00000000" w:rsidRPr="00000000">
              <w:rPr>
                <w:b w:val="1"/>
                <w:color w:val="3083a0"/>
                <w:rtl w:val="0"/>
              </w:rPr>
              <w:t xml:space="preserve">Quantité</w:t>
            </w:r>
          </w:p>
        </w:tc>
        <w:tc>
          <w:tcPr>
            <w:vAlign w:val="center"/>
          </w:tcPr>
          <w:p w:rsidR="00000000" w:rsidDel="00000000" w:rsidP="00000000" w:rsidRDefault="00000000" w:rsidRPr="00000000" w14:paraId="0000005A">
            <w:pPr>
              <w:pageBreakBefore w:val="0"/>
              <w:jc w:val="center"/>
              <w:rPr>
                <w:b w:val="1"/>
                <w:color w:val="3083a0"/>
              </w:rPr>
            </w:pPr>
            <w:r w:rsidDel="00000000" w:rsidR="00000000" w:rsidRPr="00000000">
              <w:rPr>
                <w:b w:val="1"/>
                <w:color w:val="3083a0"/>
                <w:rtl w:val="0"/>
              </w:rPr>
              <w:t xml:space="preserve">Coût Total</w:t>
            </w:r>
          </w:p>
        </w:tc>
      </w:tr>
      <w:tr>
        <w:trPr>
          <w:cantSplit w:val="0"/>
          <w:trHeight w:val="120" w:hRule="atLeast"/>
          <w:tblHeader w:val="0"/>
        </w:trPr>
        <w:tc>
          <w:tcPr/>
          <w:p w:rsidR="00000000" w:rsidDel="00000000" w:rsidP="00000000" w:rsidRDefault="00000000" w:rsidRPr="00000000" w14:paraId="0000005B">
            <w:pPr>
              <w:pageBreakBefore w:val="0"/>
              <w:rPr>
                <w:highlight w:val="yellow"/>
              </w:rPr>
            </w:pPr>
            <w:r w:rsidDel="00000000" w:rsidR="00000000" w:rsidRPr="00000000">
              <w:rPr>
                <w:rtl w:val="0"/>
              </w:rPr>
            </w:r>
          </w:p>
        </w:tc>
        <w:tc>
          <w:tcPr/>
          <w:p w:rsidR="00000000" w:rsidDel="00000000" w:rsidP="00000000" w:rsidRDefault="00000000" w:rsidRPr="00000000" w14:paraId="0000005C">
            <w:pPr>
              <w:pageBreakBefore w:val="0"/>
              <w:rPr>
                <w:highlight w:val="yellow"/>
              </w:rPr>
            </w:pPr>
            <w:r w:rsidDel="00000000" w:rsidR="00000000" w:rsidRPr="00000000">
              <w:rPr>
                <w:rtl w:val="0"/>
              </w:rPr>
            </w:r>
          </w:p>
        </w:tc>
        <w:tc>
          <w:tcPr/>
          <w:p w:rsidR="00000000" w:rsidDel="00000000" w:rsidP="00000000" w:rsidRDefault="00000000" w:rsidRPr="00000000" w14:paraId="0000005D">
            <w:pPr>
              <w:pageBreakBefore w:val="0"/>
              <w:rPr>
                <w:highlight w:val="yellow"/>
              </w:rPr>
            </w:pPr>
            <w:r w:rsidDel="00000000" w:rsidR="00000000" w:rsidRPr="00000000">
              <w:rPr>
                <w:rtl w:val="0"/>
              </w:rPr>
            </w:r>
          </w:p>
        </w:tc>
        <w:tc>
          <w:tcPr>
            <w:vAlign w:val="center"/>
          </w:tcPr>
          <w:p w:rsidR="00000000" w:rsidDel="00000000" w:rsidP="00000000" w:rsidRDefault="00000000" w:rsidRPr="00000000" w14:paraId="0000005E">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5F">
            <w:pPr>
              <w:pageBreakBefore w:val="0"/>
              <w:rPr>
                <w:highlight w:val="yellow"/>
              </w:rPr>
            </w:pPr>
            <w:r w:rsidDel="00000000" w:rsidR="00000000" w:rsidRPr="00000000">
              <w:rPr>
                <w:rtl w:val="0"/>
              </w:rPr>
            </w:r>
          </w:p>
        </w:tc>
        <w:tc>
          <w:tcPr/>
          <w:p w:rsidR="00000000" w:rsidDel="00000000" w:rsidP="00000000" w:rsidRDefault="00000000" w:rsidRPr="00000000" w14:paraId="00000060">
            <w:pPr>
              <w:pageBreakBefore w:val="0"/>
              <w:rPr>
                <w:highlight w:val="yellow"/>
              </w:rPr>
            </w:pPr>
            <w:r w:rsidDel="00000000" w:rsidR="00000000" w:rsidRPr="00000000">
              <w:rPr>
                <w:rtl w:val="0"/>
              </w:rPr>
            </w:r>
          </w:p>
        </w:tc>
        <w:tc>
          <w:tcPr/>
          <w:p w:rsidR="00000000" w:rsidDel="00000000" w:rsidP="00000000" w:rsidRDefault="00000000" w:rsidRPr="00000000" w14:paraId="00000061">
            <w:pPr>
              <w:pageBreakBefore w:val="0"/>
              <w:rPr>
                <w:highlight w:val="yellow"/>
              </w:rPr>
            </w:pPr>
            <w:r w:rsidDel="00000000" w:rsidR="00000000" w:rsidRPr="00000000">
              <w:rPr>
                <w:rtl w:val="0"/>
              </w:rPr>
            </w:r>
          </w:p>
        </w:tc>
        <w:tc>
          <w:tcPr/>
          <w:p w:rsidR="00000000" w:rsidDel="00000000" w:rsidP="00000000" w:rsidRDefault="00000000" w:rsidRPr="00000000" w14:paraId="00000062">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63">
            <w:pPr>
              <w:pageBreakBefore w:val="0"/>
              <w:rPr>
                <w:highlight w:val="yellow"/>
              </w:rPr>
            </w:pPr>
            <w:r w:rsidDel="00000000" w:rsidR="00000000" w:rsidRPr="00000000">
              <w:rPr>
                <w:rtl w:val="0"/>
              </w:rPr>
            </w:r>
          </w:p>
        </w:tc>
        <w:tc>
          <w:tcPr/>
          <w:p w:rsidR="00000000" w:rsidDel="00000000" w:rsidP="00000000" w:rsidRDefault="00000000" w:rsidRPr="00000000" w14:paraId="00000064">
            <w:pPr>
              <w:pageBreakBefore w:val="0"/>
              <w:rPr>
                <w:highlight w:val="yellow"/>
              </w:rPr>
            </w:pPr>
            <w:r w:rsidDel="00000000" w:rsidR="00000000" w:rsidRPr="00000000">
              <w:rPr>
                <w:rtl w:val="0"/>
              </w:rPr>
            </w:r>
          </w:p>
        </w:tc>
        <w:tc>
          <w:tcPr/>
          <w:p w:rsidR="00000000" w:rsidDel="00000000" w:rsidP="00000000" w:rsidRDefault="00000000" w:rsidRPr="00000000" w14:paraId="00000065">
            <w:pPr>
              <w:pageBreakBefore w:val="0"/>
              <w:rPr>
                <w:highlight w:val="yellow"/>
              </w:rPr>
            </w:pPr>
            <w:r w:rsidDel="00000000" w:rsidR="00000000" w:rsidRPr="00000000">
              <w:rPr>
                <w:rtl w:val="0"/>
              </w:rPr>
            </w:r>
          </w:p>
        </w:tc>
        <w:tc>
          <w:tcPr/>
          <w:p w:rsidR="00000000" w:rsidDel="00000000" w:rsidP="00000000" w:rsidRDefault="00000000" w:rsidRPr="00000000" w14:paraId="00000066">
            <w:pPr>
              <w:pageBreakBefore w:val="0"/>
              <w:rPr>
                <w:highlight w:val="yellow"/>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67">
            <w:pPr>
              <w:pageBreakBefore w:val="0"/>
              <w:rPr>
                <w:highlight w:val="yellow"/>
              </w:rPr>
            </w:pPr>
            <w:r w:rsidDel="00000000" w:rsidR="00000000" w:rsidRPr="00000000">
              <w:rPr>
                <w:rtl w:val="0"/>
              </w:rPr>
            </w:r>
          </w:p>
        </w:tc>
        <w:tc>
          <w:tcPr/>
          <w:p w:rsidR="00000000" w:rsidDel="00000000" w:rsidP="00000000" w:rsidRDefault="00000000" w:rsidRPr="00000000" w14:paraId="00000068">
            <w:pPr>
              <w:pageBreakBefore w:val="0"/>
              <w:rPr>
                <w:highlight w:val="yellow"/>
              </w:rPr>
            </w:pPr>
            <w:r w:rsidDel="00000000" w:rsidR="00000000" w:rsidRPr="00000000">
              <w:rPr>
                <w:rtl w:val="0"/>
              </w:rPr>
            </w:r>
          </w:p>
        </w:tc>
        <w:tc>
          <w:tcPr/>
          <w:p w:rsidR="00000000" w:rsidDel="00000000" w:rsidP="00000000" w:rsidRDefault="00000000" w:rsidRPr="00000000" w14:paraId="00000069">
            <w:pPr>
              <w:pStyle w:val="Heading3"/>
              <w:pageBreakBefore w:val="0"/>
              <w:rPr/>
            </w:pPr>
            <w:bookmarkStart w:colFirst="0" w:colLast="0" w:name="_5xroy482aw8v" w:id="18"/>
            <w:bookmarkEnd w:id="18"/>
            <w:r w:rsidDel="00000000" w:rsidR="00000000" w:rsidRPr="00000000">
              <w:rPr>
                <w:rtl w:val="0"/>
              </w:rPr>
              <w:t xml:space="preserve">Budget Entier</w:t>
            </w:r>
          </w:p>
        </w:tc>
        <w:tc>
          <w:tcPr/>
          <w:p w:rsidR="00000000" w:rsidDel="00000000" w:rsidP="00000000" w:rsidRDefault="00000000" w:rsidRPr="00000000" w14:paraId="0000006A">
            <w:pPr>
              <w:pageBreakBefore w:val="0"/>
              <w:rPr>
                <w:highlight w:val="yellow"/>
              </w:rPr>
            </w:pPr>
            <w:r w:rsidDel="00000000" w:rsidR="00000000" w:rsidRPr="00000000">
              <w:rPr>
                <w:rtl w:val="0"/>
              </w:rPr>
            </w:r>
          </w:p>
        </w:tc>
      </w:tr>
    </w:tbl>
    <w:p w:rsidR="00000000" w:rsidDel="00000000" w:rsidP="00000000" w:rsidRDefault="00000000" w:rsidRPr="00000000" w14:paraId="0000006B">
      <w:pPr>
        <w:pageBreakBefore w:val="0"/>
        <w:spacing w:before="200" w:lineRule="auto"/>
        <w:rPr/>
      </w:pPr>
      <w:r w:rsidDel="00000000" w:rsidR="00000000" w:rsidRPr="00000000">
        <w:rPr>
          <w:b w:val="1"/>
          <w:color w:val="ea6046"/>
          <w:sz w:val="26"/>
          <w:szCs w:val="26"/>
          <w:rtl w:val="0"/>
        </w:rPr>
        <w:t xml:space="preserve">Astuce de HubSpot :</w:t>
      </w:r>
      <w:r w:rsidDel="00000000" w:rsidR="00000000" w:rsidRPr="00000000">
        <w:rPr>
          <w:b w:val="1"/>
          <w:rtl w:val="0"/>
        </w:rPr>
        <w:t xml:space="preserve"> </w:t>
      </w:r>
      <w:r w:rsidDel="00000000" w:rsidR="00000000" w:rsidRPr="00000000">
        <w:rPr>
          <w:rtl w:val="0"/>
        </w:rPr>
        <w:t xml:space="preserve">Incluez les éléments à prix horaire et fixe ainsi que les coûts récurrents et ponctuels dans votre budget.</w:t>
      </w:r>
    </w:p>
    <w:p w:rsidR="00000000" w:rsidDel="00000000" w:rsidP="00000000" w:rsidRDefault="00000000" w:rsidRPr="00000000" w14:paraId="0000006C">
      <w:pPr>
        <w:pStyle w:val="Heading1"/>
        <w:pageBreakBefore w:val="0"/>
        <w:rPr/>
      </w:pPr>
      <w:bookmarkStart w:colFirst="0" w:colLast="0" w:name="_xld7dvm3q3c3" w:id="19"/>
      <w:bookmarkEnd w:id="19"/>
      <w:r w:rsidDel="00000000" w:rsidR="00000000" w:rsidRPr="00000000">
        <w:rPr>
          <w:rtl w:val="0"/>
        </w:rPr>
        <w:t xml:space="preserve">Approbation et Signatures</w:t>
      </w:r>
    </w:p>
    <w:p w:rsidR="00000000" w:rsidDel="00000000" w:rsidP="00000000" w:rsidRDefault="00000000" w:rsidRPr="00000000" w14:paraId="0000006D">
      <w:pPr>
        <w:pageBreakBefore w:val="0"/>
        <w:rPr/>
      </w:pPr>
      <w:bookmarkStart w:colFirst="0" w:colLast="0" w:name="_gjdgxs" w:id="0"/>
      <w:bookmarkEnd w:id="0"/>
      <w:r w:rsidDel="00000000" w:rsidR="00000000" w:rsidRPr="00000000">
        <w:rPr>
          <w:rtl w:val="0"/>
        </w:rPr>
        <w:t xml:space="preserve">Demandez au client, au sponsor du projet et à toute autre partie prenante clé d'examiner et d'approuver le plan du projet. Pensez à inclure une section pour les signatures comme celle ci-dessous.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rPr/>
            </w:pPr>
            <w:bookmarkStart w:colFirst="0" w:colLast="0" w:name="_612pq9jky03p" w:id="20"/>
            <w:bookmarkEnd w:id="20"/>
            <w:r w:rsidDel="00000000" w:rsidR="00000000" w:rsidRPr="00000000">
              <w:rPr>
                <w:rtl w:val="0"/>
              </w:rPr>
              <w:t xml:space="preserve">______________________________ </w:t>
            </w:r>
          </w:p>
          <w:p w:rsidR="00000000" w:rsidDel="00000000" w:rsidP="00000000" w:rsidRDefault="00000000" w:rsidRPr="00000000" w14:paraId="0000006F">
            <w:pPr>
              <w:pageBreakBefore w:val="0"/>
              <w:rPr/>
            </w:pPr>
            <w:bookmarkStart w:colFirst="0" w:colLast="0" w:name="_4gaqvc4vtyd1" w:id="21"/>
            <w:bookmarkEnd w:id="21"/>
            <w:r w:rsidDel="00000000" w:rsidR="00000000" w:rsidRPr="00000000">
              <w:rPr>
                <w:rtl w:val="0"/>
              </w:rPr>
              <w:t xml:space="preserve">[Nom], [Titre], [Entreprise cliente]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rPr/>
            </w:pPr>
            <w:bookmarkStart w:colFirst="0" w:colLast="0" w:name="_612pq9jky03p" w:id="20"/>
            <w:bookmarkEnd w:id="20"/>
            <w:r w:rsidDel="00000000" w:rsidR="00000000" w:rsidRPr="00000000">
              <w:rPr>
                <w:rtl w:val="0"/>
              </w:rPr>
              <w:t xml:space="preserve">______________________________ </w:t>
            </w:r>
          </w:p>
          <w:p w:rsidR="00000000" w:rsidDel="00000000" w:rsidP="00000000" w:rsidRDefault="00000000" w:rsidRPr="00000000" w14:paraId="00000071">
            <w:pPr>
              <w:pageBreakBefore w:val="0"/>
              <w:rPr/>
            </w:pPr>
            <w:bookmarkStart w:colFirst="0" w:colLast="0" w:name="_4gaqvc4vtyd1" w:id="21"/>
            <w:bookmarkEnd w:id="21"/>
            <w:r w:rsidDel="00000000" w:rsidR="00000000" w:rsidRPr="00000000">
              <w:rPr>
                <w:rtl w:val="0"/>
              </w:rPr>
              <w:t xml:space="preserve">[Nom], [Titre], [Votre entreprise]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rPr/>
            </w:pPr>
            <w:bookmarkStart w:colFirst="0" w:colLast="0" w:name="_612pq9jky03p" w:id="20"/>
            <w:bookmarkEnd w:id="20"/>
            <w:r w:rsidDel="00000000" w:rsidR="00000000" w:rsidRPr="00000000">
              <w:rPr>
                <w:rtl w:val="0"/>
              </w:rPr>
              <w:t xml:space="preserve">______________________________ </w:t>
            </w:r>
          </w:p>
          <w:p w:rsidR="00000000" w:rsidDel="00000000" w:rsidP="00000000" w:rsidRDefault="00000000" w:rsidRPr="00000000" w14:paraId="00000073">
            <w:pPr>
              <w:pageBreakBefore w:val="0"/>
              <w:rPr/>
            </w:pPr>
            <w:bookmarkStart w:colFirst="0" w:colLast="0" w:name="_4gaqvc4vtyd1" w:id="21"/>
            <w:bookmarkEnd w:id="21"/>
            <w:r w:rsidDel="00000000" w:rsidR="00000000" w:rsidRPr="00000000">
              <w:rPr>
                <w:rtl w:val="0"/>
              </w:rPr>
              <w:t xml:space="preserve">[Nom], [Titre], [Entreprise cliente]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rPr/>
            </w:pPr>
            <w:bookmarkStart w:colFirst="0" w:colLast="0" w:name="_612pq9jky03p" w:id="20"/>
            <w:bookmarkEnd w:id="20"/>
            <w:r w:rsidDel="00000000" w:rsidR="00000000" w:rsidRPr="00000000">
              <w:rPr>
                <w:rtl w:val="0"/>
              </w:rPr>
              <w:t xml:space="preserve">______________________________ </w:t>
            </w:r>
          </w:p>
          <w:p w:rsidR="00000000" w:rsidDel="00000000" w:rsidP="00000000" w:rsidRDefault="00000000" w:rsidRPr="00000000" w14:paraId="00000075">
            <w:pPr>
              <w:pageBreakBefore w:val="0"/>
              <w:rPr/>
            </w:pPr>
            <w:bookmarkStart w:colFirst="0" w:colLast="0" w:name="_4gaqvc4vtyd1" w:id="21"/>
            <w:bookmarkEnd w:id="21"/>
            <w:r w:rsidDel="00000000" w:rsidR="00000000" w:rsidRPr="00000000">
              <w:rPr>
                <w:rtl w:val="0"/>
              </w:rPr>
              <w:t xml:space="preserve">[Nom], [Titre], [Votre entreprise]</w:t>
            </w:r>
          </w:p>
        </w:tc>
      </w:tr>
    </w:tbl>
    <w:p w:rsidR="00000000" w:rsidDel="00000000" w:rsidP="00000000" w:rsidRDefault="00000000" w:rsidRPr="00000000" w14:paraId="00000076">
      <w:pPr>
        <w:pageBreakBefore w:val="0"/>
        <w:spacing w:before="200" w:lineRule="auto"/>
        <w:rPr/>
      </w:pPr>
      <w:bookmarkStart w:colFirst="0" w:colLast="0" w:name="_fl09uh30prge" w:id="22"/>
      <w:bookmarkEnd w:id="22"/>
      <w:r w:rsidDel="00000000" w:rsidR="00000000" w:rsidRPr="00000000">
        <w:rPr>
          <w:b w:val="1"/>
          <w:color w:val="ea6046"/>
          <w:sz w:val="26"/>
          <w:szCs w:val="26"/>
          <w:rtl w:val="0"/>
        </w:rPr>
        <w:t xml:space="preserve">Astuce de HubSpot :</w:t>
      </w:r>
      <w:r w:rsidDel="00000000" w:rsidR="00000000" w:rsidRPr="00000000">
        <w:rPr>
          <w:b w:val="1"/>
          <w:rtl w:val="0"/>
        </w:rPr>
        <w:t xml:space="preserve"> </w:t>
      </w:r>
      <w:r w:rsidDel="00000000" w:rsidR="00000000" w:rsidRPr="00000000">
        <w:rPr>
          <w:rtl w:val="0"/>
        </w:rPr>
        <w:t xml:space="preserve">Comme mentionné ci-dessus, si vous prenez le temps de créer un plan de projet détaillé et d’obtenir l’approbation du client, vous pouvez l’utiliser pour démontrer en quoi une demande supplémentaire du client sort du cadre du projet. </w:t>
      </w:r>
    </w:p>
    <w:sectPr>
      <w:footerReference r:id="rId6" w:type="default"/>
      <w:footerReference r:id="rId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b w:val="1"/>
      <w:color w:val="3795af"/>
      <w:sz w:val="32"/>
      <w:szCs w:val="32"/>
    </w:rPr>
  </w:style>
  <w:style w:type="paragraph" w:styleId="Heading2">
    <w:name w:val="heading 2"/>
    <w:basedOn w:val="Normal"/>
    <w:next w:val="Normal"/>
    <w:pPr>
      <w:keepNext w:val="1"/>
      <w:keepLines w:val="1"/>
      <w:pageBreakBefore w:val="0"/>
      <w:spacing w:before="200" w:lineRule="auto"/>
    </w:pPr>
    <w:rPr>
      <w:b w:val="1"/>
      <w:color w:val="ea6046"/>
      <w:sz w:val="26"/>
      <w:szCs w:val="26"/>
    </w:rPr>
  </w:style>
  <w:style w:type="paragraph" w:styleId="Heading3">
    <w:name w:val="heading 3"/>
    <w:basedOn w:val="Normal"/>
    <w:next w:val="Normal"/>
    <w:pPr>
      <w:pageBreakBefore w:val="0"/>
      <w:jc w:val="center"/>
    </w:pPr>
    <w:rPr>
      <w:b w:val="1"/>
      <w:color w:val="3083a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Rule="auto"/>
    </w:pPr>
    <w:rPr>
      <w:rFonts w:ascii="Calibri" w:cs="Calibri" w:eastAsia="Calibri" w:hAnsi="Calibri"/>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